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8" w:type="dxa"/>
        <w:tblInd w:w="-567" w:type="dxa"/>
        <w:tblLayout w:type="fixed"/>
        <w:tblCellMar>
          <w:left w:w="0" w:type="dxa"/>
          <w:right w:w="0" w:type="dxa"/>
        </w:tblCellMar>
        <w:tblLook w:val="0000" w:firstRow="0" w:lastRow="0" w:firstColumn="0" w:lastColumn="0" w:noHBand="0" w:noVBand="0"/>
      </w:tblPr>
      <w:tblGrid>
        <w:gridCol w:w="4536"/>
        <w:gridCol w:w="5812"/>
      </w:tblGrid>
      <w:tr w:rsidR="004C3F7F" w:rsidRPr="001B1F8A" w14:paraId="162927A3" w14:textId="77777777">
        <w:trPr>
          <w:trHeight w:val="1560"/>
        </w:trPr>
        <w:tc>
          <w:tcPr>
            <w:tcW w:w="4536" w:type="dxa"/>
            <w:tcMar>
              <w:top w:w="0" w:type="dxa"/>
              <w:left w:w="108" w:type="dxa"/>
              <w:bottom w:w="0" w:type="dxa"/>
              <w:right w:w="108" w:type="dxa"/>
            </w:tcMar>
          </w:tcPr>
          <w:p w14:paraId="7511E2C8" w14:textId="77777777" w:rsidR="004C3F7F" w:rsidRPr="00C93B86" w:rsidRDefault="004C3F7F">
            <w:pPr>
              <w:pStyle w:val="NormalWeb"/>
              <w:widowControl w:val="0"/>
              <w:spacing w:before="0" w:beforeAutospacing="0" w:after="0" w:afterAutospacing="0" w:line="240" w:lineRule="auto"/>
              <w:ind w:firstLine="0"/>
              <w:jc w:val="center"/>
              <w:rPr>
                <w:spacing w:val="-12"/>
                <w:sz w:val="26"/>
                <w:szCs w:val="26"/>
              </w:rPr>
            </w:pPr>
            <w:bookmarkStart w:id="0" w:name="_Hlk85971263"/>
            <w:r w:rsidRPr="00C93B86">
              <w:rPr>
                <w:spacing w:val="-12"/>
                <w:sz w:val="26"/>
                <w:szCs w:val="26"/>
              </w:rPr>
              <w:t>BỘ NÔNG NGHIỆP VÀ MÔI TRƯỜNG</w:t>
            </w:r>
          </w:p>
          <w:p w14:paraId="4A35F63C" w14:textId="77777777" w:rsidR="004C3F7F" w:rsidRPr="001B1F8A" w:rsidRDefault="004C3F7F">
            <w:pPr>
              <w:pStyle w:val="NormalWeb"/>
              <w:widowControl w:val="0"/>
              <w:spacing w:before="0" w:beforeAutospacing="0" w:after="0" w:afterAutospacing="0" w:line="240" w:lineRule="auto"/>
              <w:ind w:firstLine="0"/>
              <w:jc w:val="center"/>
              <w:rPr>
                <w:rFonts w:ascii="Times New Roman Bold" w:hAnsi="Times New Roman Bold"/>
                <w:b/>
                <w:bCs/>
                <w:spacing w:val="-12"/>
                <w:sz w:val="26"/>
                <w:szCs w:val="26"/>
              </w:rPr>
            </w:pPr>
            <w:r>
              <w:rPr>
                <w:rFonts w:ascii="Times New Roman Bold" w:hAnsi="Times New Roman Bold"/>
                <w:b/>
                <w:bCs/>
                <w:spacing w:val="-12"/>
                <w:sz w:val="26"/>
                <w:szCs w:val="26"/>
              </w:rPr>
              <w:t>CỤC CHĂN NUÔI VÀ THÚ Y</w:t>
            </w:r>
          </w:p>
          <w:p w14:paraId="13344513" w14:textId="492651C9" w:rsidR="004C3F7F" w:rsidRPr="00C93B86" w:rsidRDefault="00935281">
            <w:pPr>
              <w:pStyle w:val="NormalWeb"/>
              <w:widowControl w:val="0"/>
              <w:spacing w:before="0" w:beforeAutospacing="0" w:after="0" w:afterAutospacing="0" w:line="240" w:lineRule="auto"/>
              <w:ind w:firstLine="34"/>
              <w:jc w:val="center"/>
              <w:rPr>
                <w:b/>
                <w:bCs/>
                <w:sz w:val="26"/>
                <w:szCs w:val="26"/>
              </w:rPr>
            </w:pPr>
            <w:r>
              <w:rPr>
                <w:noProof/>
              </w:rPr>
              <mc:AlternateContent>
                <mc:Choice Requires="wps">
                  <w:drawing>
                    <wp:anchor distT="4294967292" distB="4294967292" distL="114300" distR="114300" simplePos="0" relativeHeight="251658752" behindDoc="0" locked="0" layoutInCell="1" allowOverlap="1" wp14:anchorId="1A9A4D0C" wp14:editId="4C6E93BB">
                      <wp:simplePos x="0" y="0"/>
                      <wp:positionH relativeFrom="column">
                        <wp:posOffset>1162685</wp:posOffset>
                      </wp:positionH>
                      <wp:positionV relativeFrom="paragraph">
                        <wp:posOffset>69214</wp:posOffset>
                      </wp:positionV>
                      <wp:extent cx="517525" cy="0"/>
                      <wp:effectExtent l="0" t="0" r="0" b="0"/>
                      <wp:wrapNone/>
                      <wp:docPr id="2077878804"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7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3632D933" id="Straight Connector 5" o:spid="_x0000_s1026" style="position:absolute;z-index:2516587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page" from="91.55pt,5.45pt" to="132.3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" strokecolor="windowText" strokeweight=".5pt">
                      <v:stroke joinstyle="miter"/>
                      <o:lock v:ext="edit" shapetype="f"/>
                    </v:line>
                  </w:pict>
                </mc:Fallback>
              </mc:AlternateContent>
            </w:r>
          </w:p>
          <w:p w14:paraId="574AA53F" w14:textId="77777777" w:rsidR="004C3F7F" w:rsidRPr="001B1F8A" w:rsidRDefault="004C3F7F">
            <w:pPr>
              <w:pStyle w:val="NormalWeb"/>
              <w:widowControl w:val="0"/>
              <w:spacing w:before="0" w:beforeAutospacing="0" w:after="0" w:afterAutospacing="0" w:line="240" w:lineRule="auto"/>
              <w:ind w:hanging="40"/>
              <w:jc w:val="center"/>
              <w:rPr>
                <w:bCs/>
                <w:sz w:val="26"/>
                <w:szCs w:val="26"/>
              </w:rPr>
            </w:pPr>
            <w:r w:rsidRPr="001B1F8A">
              <w:rPr>
                <w:bCs/>
                <w:sz w:val="26"/>
                <w:szCs w:val="26"/>
              </w:rPr>
              <w:t xml:space="preserve">Số:         </w:t>
            </w:r>
            <w:r w:rsidR="00A42E06">
              <w:rPr>
                <w:bCs/>
                <w:sz w:val="26"/>
                <w:szCs w:val="26"/>
              </w:rPr>
              <w:t xml:space="preserve"> </w:t>
            </w:r>
            <w:r w:rsidRPr="001B1F8A">
              <w:rPr>
                <w:bCs/>
                <w:sz w:val="26"/>
                <w:szCs w:val="26"/>
              </w:rPr>
              <w:t>/TTr-</w:t>
            </w:r>
            <w:r>
              <w:rPr>
                <w:bCs/>
                <w:sz w:val="26"/>
                <w:szCs w:val="26"/>
              </w:rPr>
              <w:t>CNTY-TTPC</w:t>
            </w:r>
          </w:p>
        </w:tc>
        <w:tc>
          <w:tcPr>
            <w:tcW w:w="5812" w:type="dxa"/>
            <w:tcMar>
              <w:top w:w="0" w:type="dxa"/>
              <w:left w:w="108" w:type="dxa"/>
              <w:bottom w:w="0" w:type="dxa"/>
              <w:right w:w="108" w:type="dxa"/>
            </w:tcMar>
          </w:tcPr>
          <w:p w14:paraId="65B23654" w14:textId="77777777" w:rsidR="004C3F7F" w:rsidRPr="001B1F8A" w:rsidRDefault="004C3F7F">
            <w:pPr>
              <w:pStyle w:val="NormalWeb"/>
              <w:widowControl w:val="0"/>
              <w:spacing w:before="0" w:beforeAutospacing="0" w:after="0" w:afterAutospacing="0" w:line="240" w:lineRule="auto"/>
              <w:ind w:firstLine="34"/>
              <w:jc w:val="center"/>
              <w:rPr>
                <w:rFonts w:ascii="Times New Roman Bold" w:hAnsi="Times New Roman Bold"/>
                <w:b/>
                <w:bCs/>
                <w:spacing w:val="-12"/>
                <w:sz w:val="26"/>
                <w:szCs w:val="26"/>
              </w:rPr>
            </w:pPr>
            <w:r w:rsidRPr="001B1F8A">
              <w:rPr>
                <w:rFonts w:ascii="Times New Roman Bold" w:hAnsi="Times New Roman Bold"/>
                <w:b/>
                <w:bCs/>
                <w:spacing w:val="-12"/>
                <w:sz w:val="26"/>
                <w:szCs w:val="26"/>
              </w:rPr>
              <w:t>CỘNG HÒA XÃ HỘI CHỦ NGHĨA VIỆT NAM</w:t>
            </w:r>
          </w:p>
          <w:p w14:paraId="00DB298F" w14:textId="4E9EE52D" w:rsidR="004C3F7F" w:rsidRPr="001B1F8A" w:rsidRDefault="00935281">
            <w:pPr>
              <w:pStyle w:val="NormalWeb"/>
              <w:widowControl w:val="0"/>
              <w:spacing w:before="0" w:beforeAutospacing="0" w:after="0" w:afterAutospacing="0" w:line="240" w:lineRule="auto"/>
              <w:ind w:firstLine="34"/>
              <w:jc w:val="center"/>
              <w:rPr>
                <w:b/>
                <w:bCs/>
                <w:sz w:val="26"/>
                <w:szCs w:val="26"/>
              </w:rPr>
            </w:pPr>
            <w:r>
              <w:rPr>
                <w:noProof/>
              </w:rPr>
              <mc:AlternateContent>
                <mc:Choice Requires="wps">
                  <w:drawing>
                    <wp:anchor distT="4294967292" distB="4294967292" distL="114300" distR="114300" simplePos="0" relativeHeight="251656704" behindDoc="0" locked="0" layoutInCell="1" allowOverlap="1" wp14:anchorId="2C8A7E28" wp14:editId="2C04C8FA">
                      <wp:simplePos x="0" y="0"/>
                      <wp:positionH relativeFrom="column">
                        <wp:posOffset>702310</wp:posOffset>
                      </wp:positionH>
                      <wp:positionV relativeFrom="paragraph">
                        <wp:posOffset>220979</wp:posOffset>
                      </wp:positionV>
                      <wp:extent cx="2149475" cy="0"/>
                      <wp:effectExtent l="0" t="0" r="0" b="0"/>
                      <wp:wrapNone/>
                      <wp:docPr id="164079763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94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0D6541E" id="Straight Connector 3" o:spid="_x0000_s1026" style="position:absolute;flip:y;z-index:2516567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5.3pt,17.4pt" to="224.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"/>
                  </w:pict>
                </mc:Fallback>
              </mc:AlternateContent>
            </w:r>
            <w:r w:rsidR="004C3F7F" w:rsidRPr="001B1F8A">
              <w:rPr>
                <w:b/>
                <w:bCs/>
                <w:sz w:val="26"/>
                <w:szCs w:val="26"/>
              </w:rPr>
              <w:t>Độc lập - Tự do - Hạnh phúc</w:t>
            </w:r>
            <w:r w:rsidR="004C3F7F" w:rsidRPr="001B1F8A">
              <w:rPr>
                <w:b/>
                <w:bCs/>
                <w:sz w:val="26"/>
                <w:szCs w:val="26"/>
                <w:lang w:val="vi-VN"/>
              </w:rPr>
              <w:br/>
            </w:r>
          </w:p>
          <w:p w14:paraId="72D5FBC8" w14:textId="77777777" w:rsidR="004C3F7F" w:rsidRPr="009D2439" w:rsidRDefault="004C3F7F">
            <w:pPr>
              <w:pStyle w:val="NormalWeb"/>
              <w:widowControl w:val="0"/>
              <w:spacing w:before="0" w:beforeAutospacing="0" w:after="0" w:afterAutospacing="0" w:line="240" w:lineRule="auto"/>
              <w:ind w:firstLine="0"/>
              <w:jc w:val="center"/>
              <w:rPr>
                <w:sz w:val="28"/>
                <w:szCs w:val="28"/>
              </w:rPr>
            </w:pPr>
            <w:r w:rsidRPr="009D2439">
              <w:rPr>
                <w:i/>
                <w:iCs/>
                <w:sz w:val="28"/>
                <w:szCs w:val="28"/>
                <w:lang w:val="vi-VN"/>
              </w:rPr>
              <w:t>Hà Nội, ngày</w:t>
            </w:r>
            <w:r w:rsidRPr="009D2439">
              <w:rPr>
                <w:i/>
                <w:iCs/>
                <w:sz w:val="28"/>
                <w:szCs w:val="28"/>
              </w:rPr>
              <w:t xml:space="preserve">     </w:t>
            </w:r>
            <w:r w:rsidRPr="009D2439">
              <w:rPr>
                <w:i/>
                <w:iCs/>
                <w:sz w:val="28"/>
                <w:szCs w:val="28"/>
                <w:lang w:val="vi-VN"/>
              </w:rPr>
              <w:t>tháng</w:t>
            </w:r>
            <w:r w:rsidRPr="009D2439">
              <w:rPr>
                <w:i/>
                <w:iCs/>
                <w:sz w:val="28"/>
                <w:szCs w:val="28"/>
              </w:rPr>
              <w:t xml:space="preserve">   </w:t>
            </w:r>
            <w:r w:rsidRPr="009D2439">
              <w:rPr>
                <w:i/>
                <w:iCs/>
                <w:sz w:val="28"/>
                <w:szCs w:val="28"/>
                <w:lang w:val="vi-VN"/>
              </w:rPr>
              <w:t xml:space="preserve">năm </w:t>
            </w:r>
            <w:r w:rsidRPr="009D2439">
              <w:rPr>
                <w:i/>
                <w:iCs/>
                <w:sz w:val="28"/>
                <w:szCs w:val="28"/>
              </w:rPr>
              <w:t>2025</w:t>
            </w:r>
          </w:p>
        </w:tc>
      </w:tr>
    </w:tbl>
    <w:bookmarkEnd w:id="0"/>
    <w:p w14:paraId="43E26085" w14:textId="77777777" w:rsidR="004C3F7F" w:rsidRPr="00A41120" w:rsidRDefault="004C3F7F" w:rsidP="004C3F7F">
      <w:pPr>
        <w:widowControl w:val="0"/>
        <w:spacing w:line="240" w:lineRule="auto"/>
        <w:ind w:firstLine="0"/>
        <w:jc w:val="center"/>
        <w:rPr>
          <w:b/>
        </w:rPr>
      </w:pPr>
      <w:r w:rsidRPr="00A41120">
        <w:rPr>
          <w:b/>
        </w:rPr>
        <w:t>TỜ TRÌNH</w:t>
      </w:r>
    </w:p>
    <w:p w14:paraId="0FF8B361" w14:textId="77777777" w:rsidR="00903793" w:rsidRDefault="004C3F7F" w:rsidP="00903793">
      <w:pPr>
        <w:widowControl w:val="0"/>
        <w:spacing w:before="0" w:line="240" w:lineRule="auto"/>
        <w:ind w:firstLine="0"/>
        <w:jc w:val="center"/>
        <w:rPr>
          <w:b/>
        </w:rPr>
      </w:pPr>
      <w:r>
        <w:rPr>
          <w:b/>
        </w:rPr>
        <w:t xml:space="preserve">Về dự thảo </w:t>
      </w:r>
      <w:bookmarkStart w:id="1" w:name="_Hlk196552179"/>
      <w:r>
        <w:rPr>
          <w:b/>
        </w:rPr>
        <w:t xml:space="preserve">Thông tư </w:t>
      </w:r>
      <w:bookmarkStart w:id="2" w:name="_Hlk200307056"/>
      <w:bookmarkEnd w:id="1"/>
      <w:r w:rsidR="00903793">
        <w:rPr>
          <w:b/>
        </w:rPr>
        <w:t>hướng dẫn một số điều</w:t>
      </w:r>
    </w:p>
    <w:p w14:paraId="62E9A573" w14:textId="31B41CEA" w:rsidR="004C3F7F" w:rsidRPr="00860F40" w:rsidRDefault="00903793" w:rsidP="00903793">
      <w:pPr>
        <w:widowControl w:val="0"/>
        <w:spacing w:before="0" w:line="240" w:lineRule="auto"/>
        <w:ind w:firstLine="0"/>
        <w:jc w:val="center"/>
        <w:rPr>
          <w:b/>
          <w:spacing w:val="-4"/>
        </w:rPr>
      </w:pPr>
      <w:r>
        <w:rPr>
          <w:b/>
        </w:rPr>
        <w:t>của Luật Chăn nuôi về thức ăn chăn nuôi</w:t>
      </w:r>
    </w:p>
    <w:bookmarkEnd w:id="2"/>
    <w:p w14:paraId="387D166D" w14:textId="61BA08C8" w:rsidR="004C3F7F" w:rsidRPr="00A41120" w:rsidRDefault="00935281" w:rsidP="004C3F7F">
      <w:pPr>
        <w:widowControl w:val="0"/>
        <w:spacing w:before="0" w:line="264" w:lineRule="auto"/>
        <w:ind w:firstLine="0"/>
        <w:jc w:val="center"/>
      </w:pPr>
      <w:r>
        <w:rPr>
          <w:noProof/>
        </w:rPr>
        <mc:AlternateContent>
          <mc:Choice Requires="wps">
            <w:drawing>
              <wp:anchor distT="4294967292" distB="4294967292" distL="114300" distR="114300" simplePos="0" relativeHeight="251657728" behindDoc="0" locked="0" layoutInCell="1" allowOverlap="1" wp14:anchorId="5816923B" wp14:editId="6AFC0789">
                <wp:simplePos x="0" y="0"/>
                <wp:positionH relativeFrom="column">
                  <wp:posOffset>2309495</wp:posOffset>
                </wp:positionH>
                <wp:positionV relativeFrom="paragraph">
                  <wp:posOffset>68579</wp:posOffset>
                </wp:positionV>
                <wp:extent cx="1122045" cy="0"/>
                <wp:effectExtent l="0" t="0" r="0" b="0"/>
                <wp:wrapNone/>
                <wp:docPr id="173822997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2204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A7D869F" id="Straight Connector 1" o:spid="_x0000_s1026" style="position:absolute;flip:y;z-index:2516577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81.85pt,5.4pt" to="270.2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"/>
            </w:pict>
          </mc:Fallback>
        </mc:AlternateContent>
      </w:r>
    </w:p>
    <w:p w14:paraId="31D231C9" w14:textId="77777777" w:rsidR="00303B05" w:rsidRDefault="004C3F7F" w:rsidP="00903793">
      <w:pPr>
        <w:widowControl w:val="0"/>
        <w:spacing w:before="0" w:line="240" w:lineRule="auto"/>
        <w:ind w:firstLine="2268"/>
      </w:pPr>
      <w:r w:rsidRPr="008536B3">
        <w:t xml:space="preserve">Kính gửi: </w:t>
      </w:r>
    </w:p>
    <w:p w14:paraId="67CCABDB" w14:textId="4E9B7E9B" w:rsidR="004C3F7F" w:rsidRDefault="00303B05" w:rsidP="00303B05">
      <w:pPr>
        <w:widowControl w:val="0"/>
        <w:spacing w:before="0" w:line="240" w:lineRule="auto"/>
        <w:ind w:left="720" w:firstLine="720"/>
      </w:pPr>
      <w:r>
        <w:t xml:space="preserve">               </w:t>
      </w:r>
      <w:r w:rsidR="00903793">
        <w:tab/>
      </w:r>
      <w:r w:rsidR="00903793">
        <w:tab/>
      </w:r>
      <w:r>
        <w:t xml:space="preserve">- </w:t>
      </w:r>
      <w:r w:rsidR="004C3F7F">
        <w:t xml:space="preserve">Bộ trưởng </w:t>
      </w:r>
      <w:r w:rsidR="00903793">
        <w:t>Trần Đức Thắng</w:t>
      </w:r>
      <w:r>
        <w:t>;</w:t>
      </w:r>
    </w:p>
    <w:p w14:paraId="31E9E779" w14:textId="3E54CD7C" w:rsidR="00303B05" w:rsidRPr="008536B3" w:rsidRDefault="00303B05" w:rsidP="00303B05">
      <w:pPr>
        <w:widowControl w:val="0"/>
        <w:spacing w:before="0" w:line="240" w:lineRule="auto"/>
        <w:ind w:left="720" w:firstLine="720"/>
      </w:pPr>
      <w:r>
        <w:tab/>
        <w:t xml:space="preserve">      </w:t>
      </w:r>
      <w:r w:rsidR="00903793">
        <w:tab/>
      </w:r>
      <w:r w:rsidR="00903793">
        <w:tab/>
      </w:r>
      <w:r>
        <w:t>- Thứ trưởng Phùng Đức Tiến.</w:t>
      </w:r>
    </w:p>
    <w:p w14:paraId="7561CA8C" w14:textId="77777777" w:rsidR="004C3F7F" w:rsidRPr="008536B3" w:rsidRDefault="004C3F7F" w:rsidP="004C3F7F">
      <w:pPr>
        <w:widowControl w:val="0"/>
        <w:spacing w:after="120" w:line="250" w:lineRule="auto"/>
        <w:ind w:firstLine="709"/>
        <w:contextualSpacing/>
        <w:rPr>
          <w:spacing w:val="-2"/>
        </w:rPr>
      </w:pPr>
      <w:bookmarkStart w:id="3" w:name="_Hlk185503080"/>
    </w:p>
    <w:p w14:paraId="43A4428A" w14:textId="379721F8" w:rsidR="004C3F7F" w:rsidRPr="00637EE8" w:rsidRDefault="004C3F7F" w:rsidP="008044AC">
      <w:pPr>
        <w:widowControl w:val="0"/>
        <w:spacing w:after="120" w:line="240" w:lineRule="auto"/>
        <w:ind w:firstLine="720"/>
        <w:rPr>
          <w:spacing w:val="-2"/>
        </w:rPr>
      </w:pPr>
      <w:r w:rsidRPr="00637EE8">
        <w:rPr>
          <w:spacing w:val="-2"/>
        </w:rPr>
        <w:t xml:space="preserve">Thực hiện quy định của </w:t>
      </w:r>
      <w:r w:rsidR="00903793" w:rsidRPr="00903793">
        <w:rPr>
          <w:iCs/>
        </w:rPr>
        <w:t>Luật sửa đổi, bổ sung một số điều của 15 luật trong lĩnh vực nông nghiệp và môi trường</w:t>
      </w:r>
      <w:r w:rsidRPr="00637EE8">
        <w:t xml:space="preserve">, </w:t>
      </w:r>
      <w:r w:rsidRPr="00637EE8">
        <w:rPr>
          <w:spacing w:val="-2"/>
        </w:rPr>
        <w:t xml:space="preserve">Cục Chăn nuôi và Thú y đã chủ trì, phối hợp với các </w:t>
      </w:r>
      <w:r w:rsidR="00CB15DE" w:rsidRPr="00637EE8">
        <w:rPr>
          <w:spacing w:val="-2"/>
        </w:rPr>
        <w:t>đơn vị thuộc Bộ</w:t>
      </w:r>
      <w:r w:rsidRPr="00637EE8">
        <w:rPr>
          <w:spacing w:val="-2"/>
        </w:rPr>
        <w:t xml:space="preserve"> xây dựng dự thảo Thông tư </w:t>
      </w:r>
      <w:r w:rsidR="00903793">
        <w:rPr>
          <w:spacing w:val="-2"/>
        </w:rPr>
        <w:t>hướng dẫn một số điều của Luật Chăn nuôi về thức ăn chăn nuôi</w:t>
      </w:r>
      <w:r w:rsidR="00E112B5" w:rsidRPr="00637EE8">
        <w:rPr>
          <w:spacing w:val="-2"/>
        </w:rPr>
        <w:t xml:space="preserve"> </w:t>
      </w:r>
      <w:r w:rsidRPr="00637EE8">
        <w:rPr>
          <w:spacing w:val="-2"/>
        </w:rPr>
        <w:t>(</w:t>
      </w:r>
      <w:r w:rsidRPr="00903793">
        <w:rPr>
          <w:spacing w:val="-2"/>
        </w:rPr>
        <w:t>sau đây gọi là dự thảo Thông tư</w:t>
      </w:r>
      <w:r w:rsidRPr="00637EE8">
        <w:rPr>
          <w:spacing w:val="-2"/>
        </w:rPr>
        <w:t xml:space="preserve">). </w:t>
      </w:r>
    </w:p>
    <w:p w14:paraId="0F996E58" w14:textId="77777777" w:rsidR="004C3F7F" w:rsidRPr="00637EE8" w:rsidRDefault="004C3F7F" w:rsidP="000E35AB">
      <w:pPr>
        <w:widowControl w:val="0"/>
        <w:spacing w:before="60" w:line="240" w:lineRule="auto"/>
        <w:ind w:firstLine="720"/>
        <w:rPr>
          <w:bCs/>
          <w:spacing w:val="-4"/>
        </w:rPr>
      </w:pPr>
      <w:r w:rsidRPr="00637EE8">
        <w:rPr>
          <w:spacing w:val="-2"/>
        </w:rPr>
        <w:t xml:space="preserve">Cục Chăn nuôi và Thú y kính trình Bộ </w:t>
      </w:r>
      <w:r w:rsidR="00303B05" w:rsidRPr="00637EE8">
        <w:rPr>
          <w:spacing w:val="-2"/>
        </w:rPr>
        <w:t xml:space="preserve">trưởng và Thứ trưởng </w:t>
      </w:r>
      <w:r w:rsidRPr="00637EE8">
        <w:rPr>
          <w:spacing w:val="-2"/>
        </w:rPr>
        <w:t>xem xét</w:t>
      </w:r>
      <w:r w:rsidRPr="00637EE8">
        <w:t xml:space="preserve"> về nội dung dự thảo Thông tư như sau:</w:t>
      </w:r>
    </w:p>
    <w:bookmarkEnd w:id="3"/>
    <w:p w14:paraId="0C2AE104" w14:textId="77777777" w:rsidR="004C3F7F" w:rsidRPr="000E35AB" w:rsidRDefault="004C3F7F" w:rsidP="000E35AB">
      <w:pPr>
        <w:widowControl w:val="0"/>
        <w:spacing w:before="60" w:line="240" w:lineRule="auto"/>
        <w:ind w:firstLine="720"/>
        <w:rPr>
          <w:b/>
          <w:bCs/>
          <w:sz w:val="26"/>
          <w:szCs w:val="26"/>
        </w:rPr>
      </w:pPr>
      <w:r w:rsidRPr="000E35AB">
        <w:rPr>
          <w:b/>
          <w:bCs/>
          <w:sz w:val="26"/>
          <w:szCs w:val="26"/>
        </w:rPr>
        <w:t>I. SỰ CẦN THIẾT BAN HÀNH THÔNG TƯ</w:t>
      </w:r>
    </w:p>
    <w:p w14:paraId="64070F06" w14:textId="77777777" w:rsidR="004C3F7F" w:rsidRPr="00637EE8" w:rsidRDefault="004C3F7F" w:rsidP="000E35AB">
      <w:pPr>
        <w:widowControl w:val="0"/>
        <w:spacing w:before="60" w:line="240" w:lineRule="auto"/>
        <w:ind w:firstLine="720"/>
        <w:rPr>
          <w:b/>
          <w:bCs/>
        </w:rPr>
      </w:pPr>
      <w:r w:rsidRPr="00637EE8">
        <w:rPr>
          <w:b/>
          <w:bCs/>
        </w:rPr>
        <w:t>1. Cơ sở chính trị, pháp lý</w:t>
      </w:r>
    </w:p>
    <w:p w14:paraId="7DD83856" w14:textId="77777777" w:rsidR="004C3F7F" w:rsidRPr="00591DCE" w:rsidRDefault="004C3F7F" w:rsidP="000E35AB">
      <w:pPr>
        <w:widowControl w:val="0"/>
        <w:spacing w:before="60" w:line="240" w:lineRule="auto"/>
        <w:ind w:firstLine="720"/>
        <w:rPr>
          <w:b/>
          <w:bCs/>
          <w:i/>
          <w:iCs/>
        </w:rPr>
      </w:pPr>
      <w:r w:rsidRPr="00591DCE">
        <w:rPr>
          <w:b/>
          <w:bCs/>
          <w:i/>
          <w:iCs/>
        </w:rPr>
        <w:t xml:space="preserve">a) Cơ sở </w:t>
      </w:r>
      <w:r w:rsidRPr="00591DCE">
        <w:rPr>
          <w:b/>
          <w:bCs/>
          <w:i/>
          <w:iCs/>
          <w:shd w:val="clear" w:color="auto" w:fill="FFFFFF"/>
          <w:lang w:val="nb-NO"/>
        </w:rPr>
        <w:t>chính</w:t>
      </w:r>
      <w:r w:rsidRPr="00591DCE">
        <w:rPr>
          <w:b/>
          <w:bCs/>
          <w:i/>
          <w:iCs/>
        </w:rPr>
        <w:t xml:space="preserve"> trị</w:t>
      </w:r>
    </w:p>
    <w:p w14:paraId="668E410A" w14:textId="77777777" w:rsidR="00845B35" w:rsidRPr="00637EE8" w:rsidRDefault="00845B35" w:rsidP="000E35AB">
      <w:pPr>
        <w:widowControl w:val="0"/>
        <w:spacing w:before="60" w:line="240" w:lineRule="auto"/>
        <w:ind w:firstLine="720"/>
      </w:pPr>
      <w:r w:rsidRPr="00637EE8">
        <w:t xml:space="preserve">- Kết luận số 119-KL/TW ngày 20/01/2025 của Bộ Chính trị về định hướng đổi mới, hoàn thiện quy định pháp luật yêu cầu: </w:t>
      </w:r>
      <w:r w:rsidRPr="00637EE8">
        <w:rPr>
          <w:i/>
          <w:iCs/>
        </w:rPr>
        <w:t>“Đổi mới mạnh mẽ tư duy xây dựng pháp luật…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w:t>
      </w:r>
    </w:p>
    <w:p w14:paraId="7A61FDBD" w14:textId="77777777" w:rsidR="00845B35" w:rsidRPr="00637EE8" w:rsidRDefault="00845B35" w:rsidP="000E35AB">
      <w:pPr>
        <w:widowControl w:val="0"/>
        <w:spacing w:before="60" w:line="240" w:lineRule="auto"/>
        <w:ind w:firstLine="720"/>
      </w:pPr>
      <w:r w:rsidRPr="00637EE8">
        <w:t>- Kết luận số 21/KL/TW ngày 24/</w:t>
      </w:r>
      <w:r w:rsidR="00D67526" w:rsidRPr="00637EE8">
        <w:t>0</w:t>
      </w:r>
      <w:r w:rsidRPr="00637EE8">
        <w:t xml:space="preserve">1/2025 của Ban Chấp hành Trung ương Đảng khoá XIII về việc tổng kết Nghị quyết số 18-NQ/TW đã đề ra nhiệm vụ </w:t>
      </w:r>
      <w:r w:rsidRPr="00637EE8">
        <w:rPr>
          <w:i/>
          <w:iCs/>
        </w:rPr>
        <w:t>tập trung các nguồn lực để tiếp tục khẩn trương hoàn thiện thể chế, cơ chế vận hành các cơ quan, đơn vị, tổ chức của hệ thống chính trị; phân định rõ thẩm quyền, trách nhiệm giữa các cấp chính quyền địa phương</w:t>
      </w:r>
      <w:r w:rsidRPr="00637EE8">
        <w:t>.</w:t>
      </w:r>
    </w:p>
    <w:p w14:paraId="3F2C1068" w14:textId="77777777" w:rsidR="00BA7F99" w:rsidRPr="00637EE8" w:rsidRDefault="00BA7F99" w:rsidP="000E35AB">
      <w:pPr>
        <w:widowControl w:val="0"/>
        <w:spacing w:before="60" w:line="240" w:lineRule="auto"/>
        <w:ind w:firstLine="720"/>
        <w:rPr>
          <w:shd w:val="clear" w:color="auto" w:fill="FFFFFF"/>
        </w:rPr>
      </w:pPr>
      <w:r w:rsidRPr="00637EE8">
        <w:rPr>
          <w:shd w:val="clear" w:color="auto" w:fill="FFFFFF"/>
        </w:rPr>
        <w:t xml:space="preserve">- Công văn số 43-CV/BCĐ ngày 20/3/2025 của Ban Chỉ đạo Trung ương về tổng kết Nghị quyết 18-NQ/TW về kế hoạch tiếp tục sắp xếp tổ chức bộ máy của hệ thống chính trị đã chỉ rõ nhiệm vụ của các cấp uỷ, tổ chức đảng, cơ quan, đơn vị và người đứng đầu trong việc </w:t>
      </w:r>
      <w:r w:rsidRPr="00637EE8">
        <w:rPr>
          <w:i/>
          <w:iCs/>
          <w:shd w:val="clear" w:color="auto" w:fill="FFFFFF"/>
        </w:rPr>
        <w:t>“rà soát, tham mưu, báo cáo cấp có thẩm quyền trước khi trình Quốc hội, Uỷ ban Thường vụ Quốc hội, Chính phủ bổ sung, sửa đổi, ban hành (hoặc ban hành theo thẩm quyền) các văn bản quy phạm pháp luật quy định rõ chức năng, nhiệm vụ, thẩm quyền, trách nhiệm của từng cấp, từng ngành, cơ quan, đơn vị, tổ chức, cá nhân”.</w:t>
      </w:r>
    </w:p>
    <w:p w14:paraId="187E35BC" w14:textId="77777777" w:rsidR="00BA7F99" w:rsidRPr="00637EE8" w:rsidRDefault="00BA7F99" w:rsidP="000E35AB">
      <w:pPr>
        <w:widowControl w:val="0"/>
        <w:spacing w:before="60" w:line="240" w:lineRule="auto"/>
        <w:ind w:firstLine="720"/>
        <w:rPr>
          <w:shd w:val="clear" w:color="auto" w:fill="FFFFFF"/>
        </w:rPr>
      </w:pPr>
      <w:r w:rsidRPr="00637EE8">
        <w:rPr>
          <w:shd w:val="clear" w:color="auto" w:fill="FFFFFF"/>
        </w:rPr>
        <w:lastRenderedPageBreak/>
        <w:t xml:space="preserve">- Kế hoạch số 47-KH/BCĐ ngày 14/4/2025 của Ban Chỉ đạo Trung ương về tổng kết Nghị quyết 18-NQ/TW về kế hoạch tiếp tục sắp xếp tổ chức bộ máy của hệ thống chính trị yêu cầu các Bộ tham mưu ban hành hoặc ban hành theo thẩm quyền các văn bản quy phạm pháp luật quy định về: </w:t>
      </w:r>
      <w:r w:rsidRPr="00637EE8">
        <w:rPr>
          <w:i/>
          <w:iCs/>
          <w:shd w:val="clear" w:color="auto" w:fill="FFFFFF"/>
        </w:rPr>
        <w:t>phân định nhiệm vụ, quyền hạn, thủ tục hành chính…, gắn với phân cấp, phân quyền tối đa cho chính quyền địa phương trong thực hiện quản lý nhà nước tại cấp tỉnh, cấp xã (khi không tổ chức cấp huyện) đối với từng nhiệm vụ của từng ngành, lĩnh vực.</w:t>
      </w:r>
    </w:p>
    <w:p w14:paraId="3CE01981" w14:textId="77777777" w:rsidR="00BA7F99" w:rsidRPr="00637EE8" w:rsidRDefault="00BA7F99" w:rsidP="000E35AB">
      <w:pPr>
        <w:widowControl w:val="0"/>
        <w:spacing w:before="60" w:line="240" w:lineRule="auto"/>
        <w:ind w:firstLine="720"/>
        <w:rPr>
          <w:i/>
          <w:iCs/>
          <w:shd w:val="clear" w:color="auto" w:fill="FFFFFF"/>
        </w:rPr>
      </w:pPr>
      <w:r w:rsidRPr="00637EE8">
        <w:rPr>
          <w:shd w:val="clear" w:color="auto" w:fill="FFFFFF"/>
        </w:rPr>
        <w:t xml:space="preserve">- Công văn số 03/CV-BCĐ ngày 15/4/2025 của Ban Chỉ đạo sắp xếp đơn vị hành chính các cấp và xây dựng mô hình tổ chức chính quyền địa phương 02 cấp, yêu cầu: </w:t>
      </w:r>
      <w:r w:rsidRPr="00637EE8">
        <w:rPr>
          <w:i/>
          <w:iCs/>
          <w:shd w:val="clear" w:color="auto" w:fill="FFFFFF"/>
        </w:rPr>
        <w:t>“Chính phủ chỉ đạo đẩy mạnh phân quyền, phân cấp tối đa từ Chính phủ, Thủ tướng Chính phủ, các Bộ, cơ quan ngang Bộ cho chính quyền cấp tỉnh,…”.</w:t>
      </w:r>
    </w:p>
    <w:p w14:paraId="7C3F4A25" w14:textId="77777777" w:rsidR="00BA7F99" w:rsidRPr="00637EE8" w:rsidRDefault="00BA7F99" w:rsidP="000E35AB">
      <w:pPr>
        <w:widowControl w:val="0"/>
        <w:spacing w:before="60" w:line="240" w:lineRule="auto"/>
        <w:ind w:firstLine="720"/>
        <w:rPr>
          <w:shd w:val="clear" w:color="auto" w:fill="FFFFFF"/>
        </w:rPr>
      </w:pPr>
      <w:r w:rsidRPr="00637EE8">
        <w:rPr>
          <w:shd w:val="clear" w:color="auto" w:fill="FFFFFF"/>
        </w:rPr>
        <w:t>- Công văn số 48/CV-BCĐTKNQ18 ngày 03/5/2025 của Ban Chỉ đạo về tổng kết thực hiện Nghị quyết 18-NQ/TW của Chính phủ về việc đẩy mạnh phân quyền, phân cấp theo quy định của Luật Tổ chức Chính phủ, Luật Tổ chức chính quyền địa phương và triển khai mô hình chính quyền địa phương hai cấp.</w:t>
      </w:r>
    </w:p>
    <w:p w14:paraId="230C56F1" w14:textId="77777777" w:rsidR="004C3F7F" w:rsidRPr="00637EE8" w:rsidRDefault="004C3F7F" w:rsidP="000E35AB">
      <w:pPr>
        <w:widowControl w:val="0"/>
        <w:spacing w:before="60" w:line="240" w:lineRule="auto"/>
        <w:ind w:firstLine="720"/>
        <w:rPr>
          <w:iCs/>
          <w:shd w:val="clear" w:color="auto" w:fill="FFFFFF"/>
        </w:rPr>
      </w:pPr>
      <w:r w:rsidRPr="00637EE8">
        <w:rPr>
          <w:shd w:val="clear" w:color="auto" w:fill="FFFFFF"/>
        </w:rPr>
        <w:t xml:space="preserve">Như vậy, các Nghị quyết của Trung ương, Bộ Chính trị, Ban Bí thư đã khẳng định rõ chủ trương sắp xếp lại chính quyền cấp tỉnh, tổ chức lại chính quyền cấp xã, xây dựng chính quyền địa phương 2 cấp; đồng thời xác định nhiệm vụ hoàn thiện hệ thống pháp luật về chính quyền 2 cấp </w:t>
      </w:r>
      <w:r w:rsidRPr="00637EE8">
        <w:rPr>
          <w:iCs/>
          <w:shd w:val="clear" w:color="auto" w:fill="FFFFFF"/>
        </w:rPr>
        <w:t xml:space="preserve">đảm bảo tính </w:t>
      </w:r>
      <w:r w:rsidRPr="00637EE8">
        <w:rPr>
          <w:iCs/>
          <w:lang w:val="vi-VN"/>
        </w:rPr>
        <w:t xml:space="preserve">khả thi, </w:t>
      </w:r>
      <w:r w:rsidRPr="00637EE8">
        <w:rPr>
          <w:bCs/>
          <w:iCs/>
          <w:lang w:val="vi-VN"/>
        </w:rPr>
        <w:t xml:space="preserve">không làm gián đoạn hoạt động bình thường của bộ máy nhà nước, không ảnh hưởng tới quyền, lợi ích hợp pháp của cơ quan, tổ chức, doanh nghiệp khi thực hiện việc sửa đổi, bổ sung một số điều của Hiến pháp </w:t>
      </w:r>
      <w:r w:rsidRPr="00637EE8">
        <w:rPr>
          <w:bCs/>
          <w:iCs/>
        </w:rPr>
        <w:t xml:space="preserve">năm 2013 </w:t>
      </w:r>
      <w:r w:rsidRPr="00637EE8">
        <w:rPr>
          <w:bCs/>
          <w:iCs/>
          <w:lang w:val="vi-VN"/>
        </w:rPr>
        <w:t>và sắp xếp tổ chức bộ máy chính quyền</w:t>
      </w:r>
      <w:r w:rsidRPr="00637EE8">
        <w:rPr>
          <w:bCs/>
          <w:iCs/>
        </w:rPr>
        <w:t xml:space="preserve"> </w:t>
      </w:r>
      <w:r w:rsidRPr="00637EE8">
        <w:rPr>
          <w:bCs/>
          <w:iCs/>
          <w:lang w:val="vi-VN"/>
        </w:rPr>
        <w:t>địa phương 02 cấp</w:t>
      </w:r>
      <w:r w:rsidRPr="00637EE8">
        <w:rPr>
          <w:bCs/>
          <w:iCs/>
        </w:rPr>
        <w:t>.</w:t>
      </w:r>
    </w:p>
    <w:p w14:paraId="2B702BCD" w14:textId="77777777" w:rsidR="004C3F7F" w:rsidRPr="00591DCE" w:rsidRDefault="004C3F7F" w:rsidP="000E35AB">
      <w:pPr>
        <w:widowControl w:val="0"/>
        <w:spacing w:before="60" w:line="240" w:lineRule="auto"/>
        <w:ind w:firstLine="720"/>
        <w:rPr>
          <w:b/>
          <w:bCs/>
          <w:i/>
          <w:iCs/>
          <w:lang w:val="nb-NO"/>
        </w:rPr>
      </w:pPr>
      <w:r w:rsidRPr="00591DCE">
        <w:rPr>
          <w:b/>
          <w:bCs/>
          <w:i/>
          <w:iCs/>
          <w:lang w:val="nb-NO"/>
        </w:rPr>
        <w:t>b) Cơ sở pháp lý</w:t>
      </w:r>
    </w:p>
    <w:p w14:paraId="094D1F8F" w14:textId="77777777" w:rsidR="00BA7F99" w:rsidRPr="00637EE8" w:rsidRDefault="00BA7F99" w:rsidP="000E35AB">
      <w:pPr>
        <w:widowControl w:val="0"/>
        <w:spacing w:before="60" w:line="240" w:lineRule="auto"/>
        <w:ind w:firstLine="720"/>
        <w:rPr>
          <w:lang w:val="nb-NO"/>
        </w:rPr>
      </w:pPr>
      <w:r w:rsidRPr="00637EE8">
        <w:rPr>
          <w:lang w:val="nb-NO"/>
        </w:rPr>
        <w:t xml:space="preserve">- Quyết định số 758/QĐ-TTg ngày 14/4/2025 của Thủ tướng Chính phủ ban hành Kế hoạch thực hiện sắp xếp đơn vị hành chính và xây dựng mô hình tổ chức chính quyền địa phương 02 cấp. Theo đó, từ mục 4.2 đến mục 4.12 Phụ lục Kế hoạch thực hiện sắp xếp đơn vị hành chính và xây dựng mô hình tổ chức chính quyền địa phương 02 cấp ban hành kèm theo Quyết định này, Thủ tướng Chính phủ đã giao 10 Bộ (trong đó có Bộ Nông nghiệp và Môi trường) nhiệm vụ: </w:t>
      </w:r>
      <w:r w:rsidRPr="00637EE8">
        <w:rPr>
          <w:i/>
          <w:iCs/>
          <w:lang w:val="nb-NO"/>
        </w:rPr>
        <w:t>Tham mưu ban hành hoặc ban hành theo thẩm quyền các văn bản quy phạm pháp luật quy định về phân định nhiệm vụ, quyền hạn, thủ tục hành chính…gắn với phân cấp phân quyền tối đa cho chính quyền địa phương trong các lĩnh vực khi tổ chức chính quyền địa phương 02 cấp.</w:t>
      </w:r>
    </w:p>
    <w:p w14:paraId="6EC05A62" w14:textId="77777777" w:rsidR="004C3F7F" w:rsidRPr="00637EE8" w:rsidRDefault="00725B7D" w:rsidP="000E35AB">
      <w:pPr>
        <w:widowControl w:val="0"/>
        <w:tabs>
          <w:tab w:val="center" w:pos="1680"/>
          <w:tab w:val="center" w:pos="6237"/>
        </w:tabs>
        <w:spacing w:before="60" w:line="240" w:lineRule="auto"/>
        <w:ind w:firstLine="720"/>
        <w:rPr>
          <w:rFonts w:eastAsia="Calibri"/>
          <w:color w:val="000000"/>
        </w:rPr>
      </w:pPr>
      <w:r w:rsidRPr="00637EE8">
        <w:rPr>
          <w:rFonts w:eastAsia="Calibri"/>
        </w:rPr>
        <w:t xml:space="preserve">- Ngày 19/4/2025, </w:t>
      </w:r>
      <w:r w:rsidR="004C3F7F" w:rsidRPr="00637EE8">
        <w:rPr>
          <w:rFonts w:eastAsia="Calibri"/>
        </w:rPr>
        <w:t xml:space="preserve">Ban Chỉ đạo sắp xếp đơn vị hành chính các cấp và xây dựng mô hình tổ chức chính quyền địa phương 02 cấp đã ban hành Kế hoạch số 40/KH-BCĐ Phân công các bộ, cơ quan ngang bộ ban hành theo thẩm quyền hoặc đề xuất cấp có thẩm quyền sửa đổi, bổ sung hoặc ban hành mới văn bản quy phạm pháp luật liên quan đến việc </w:t>
      </w:r>
      <w:r w:rsidR="004C3F7F" w:rsidRPr="00637EE8">
        <w:rPr>
          <w:rFonts w:eastAsia="Calibri"/>
          <w:color w:val="000000"/>
        </w:rPr>
        <w:t>kết thúc hoạt động của chính quyền địa phương cấp huyện và tổ chức chính quyền địa phương 02 cấp</w:t>
      </w:r>
      <w:r w:rsidR="00141043" w:rsidRPr="00637EE8">
        <w:rPr>
          <w:rFonts w:eastAsia="Calibri"/>
          <w:color w:val="000000"/>
        </w:rPr>
        <w:t>.</w:t>
      </w:r>
      <w:r w:rsidR="00E112B5" w:rsidRPr="00637EE8">
        <w:rPr>
          <w:rFonts w:eastAsia="Calibri"/>
          <w:color w:val="000000"/>
        </w:rPr>
        <w:t xml:space="preserve"> </w:t>
      </w:r>
    </w:p>
    <w:p w14:paraId="64584C99" w14:textId="7F2A2829" w:rsidR="004C3F7F" w:rsidRPr="00637EE8" w:rsidRDefault="004C3F7F" w:rsidP="000E35AB">
      <w:pPr>
        <w:widowControl w:val="0"/>
        <w:tabs>
          <w:tab w:val="center" w:pos="1680"/>
          <w:tab w:val="center" w:pos="6237"/>
        </w:tabs>
        <w:spacing w:before="60" w:line="240" w:lineRule="auto"/>
        <w:ind w:firstLine="720"/>
        <w:rPr>
          <w:rFonts w:eastAsia="Calibri"/>
        </w:rPr>
      </w:pPr>
      <w:r w:rsidRPr="00637EE8">
        <w:rPr>
          <w:rFonts w:eastAsia="Calibri"/>
        </w:rPr>
        <w:t xml:space="preserve">- </w:t>
      </w:r>
      <w:r w:rsidR="005273FC" w:rsidRPr="0069297F">
        <w:rPr>
          <w:rFonts w:asciiTheme="majorHAnsi" w:eastAsia="Calibri" w:hAnsiTheme="majorHAnsi" w:cstheme="majorHAnsi"/>
        </w:rPr>
        <w:t>Khoản 5 Điều 2 Nghị định số 35/2025/NĐ-CP ngày 25/02/2025</w:t>
      </w:r>
      <w:r w:rsidR="005273FC">
        <w:rPr>
          <w:rFonts w:asciiTheme="majorHAnsi" w:eastAsia="Calibri" w:hAnsiTheme="majorHAnsi" w:cstheme="majorHAnsi"/>
          <w:lang w:val="en-GB"/>
        </w:rPr>
        <w:t xml:space="preserve"> của Chính phủ</w:t>
      </w:r>
      <w:r w:rsidR="005273FC" w:rsidRPr="0069297F">
        <w:rPr>
          <w:rFonts w:asciiTheme="majorHAnsi" w:eastAsia="Calibri" w:hAnsiTheme="majorHAnsi" w:cstheme="majorHAnsi"/>
        </w:rPr>
        <w:t xml:space="preserve"> quy định chức năng, nhiệm vụ</w:t>
      </w:r>
      <w:r w:rsidR="005273FC">
        <w:rPr>
          <w:rFonts w:asciiTheme="majorHAnsi" w:eastAsia="Calibri" w:hAnsiTheme="majorHAnsi" w:cstheme="majorHAnsi"/>
          <w:lang w:val="en-GB"/>
        </w:rPr>
        <w:t>, quyền hạn và cơ cấu tổ chức của Bộ Nông nghiệp và Môi trường quy định:</w:t>
      </w:r>
      <w:r w:rsidR="005273FC" w:rsidRPr="0069297F">
        <w:rPr>
          <w:rFonts w:asciiTheme="majorHAnsi" w:eastAsia="Calibri" w:hAnsiTheme="majorHAnsi" w:cstheme="majorHAnsi"/>
        </w:rPr>
        <w:t xml:space="preserve"> </w:t>
      </w:r>
      <w:r w:rsidRPr="00637EE8">
        <w:rPr>
          <w:rFonts w:eastAsia="Calibri"/>
        </w:rPr>
        <w:t xml:space="preserve">“ </w:t>
      </w:r>
      <w:r w:rsidRPr="00637EE8">
        <w:rPr>
          <w:rFonts w:eastAsia="Calibri"/>
          <w:i/>
          <w:iCs/>
        </w:rPr>
        <w:t xml:space="preserve">5. Ban hành thông tư, quyết định và các văn </w:t>
      </w:r>
      <w:r w:rsidRPr="00637EE8">
        <w:rPr>
          <w:rFonts w:eastAsia="Calibri"/>
          <w:i/>
          <w:iCs/>
        </w:rPr>
        <w:lastRenderedPageBreak/>
        <w:t>bản khác về quản lý nhà nước đối với ngành, lĩnh vực thuộc phạm vi quản lý của bộ; chỉ đạo, hướng dẫn, tổ chức thực hiện và kiểm tra, đánh giá việc thực hiện chiến lược, chính sách, quy hoạch, kế hoạch, chương trình, đề án, dự án, nhiệm vụ, các văn bản quy phạm pháp luật thuộc phạm vi quản lý của bộ sau khi được phê duyệt, ban hành; xây dựng tiêu chuẩn quốc gia; xây dựng, ban hành chỉ tiêu quốc gia, quy chuẩn kỹ thuật quốc gia, quy định kỹ thuật, chỉ tiêu thống kê, định mức kinh tế - kỹ thuật trong các ngành, lĩnh vực thuộc phạm vi quản lý nhà nước của bộ</w:t>
      </w:r>
      <w:r w:rsidR="00120B1C" w:rsidRPr="00637EE8">
        <w:rPr>
          <w:rFonts w:eastAsia="Calibri"/>
          <w:i/>
          <w:iCs/>
        </w:rPr>
        <w:t>,…</w:t>
      </w:r>
      <w:r w:rsidRPr="00637EE8">
        <w:rPr>
          <w:rFonts w:eastAsia="Calibri"/>
        </w:rPr>
        <w:t>”.</w:t>
      </w:r>
    </w:p>
    <w:p w14:paraId="2A7F721C" w14:textId="77777777" w:rsidR="004C3F7F" w:rsidRPr="00637EE8" w:rsidRDefault="004C3F7F" w:rsidP="000E35AB">
      <w:pPr>
        <w:widowControl w:val="0"/>
        <w:spacing w:before="60" w:line="240" w:lineRule="auto"/>
        <w:ind w:firstLine="720"/>
        <w:rPr>
          <w:shd w:val="clear" w:color="auto" w:fill="FFFFFF"/>
          <w:lang w:val="sv-SE"/>
        </w:rPr>
      </w:pPr>
      <w:r w:rsidRPr="00637EE8">
        <w:rPr>
          <w:b/>
          <w:bCs/>
          <w:shd w:val="clear" w:color="auto" w:fill="FFFFFF"/>
          <w:lang w:val="sv-SE"/>
        </w:rPr>
        <w:t>2. Cơ sở thực tiễn</w:t>
      </w:r>
      <w:r w:rsidRPr="00637EE8">
        <w:rPr>
          <w:shd w:val="clear" w:color="auto" w:fill="FFFFFF"/>
          <w:lang w:val="sv-SE"/>
        </w:rPr>
        <w:t xml:space="preserve"> </w:t>
      </w:r>
    </w:p>
    <w:p w14:paraId="77BD6B3D" w14:textId="04418BA7" w:rsidR="00120B1C" w:rsidRPr="00637EE8" w:rsidRDefault="00950BA8" w:rsidP="000E35AB">
      <w:pPr>
        <w:widowControl w:val="0"/>
        <w:spacing w:before="60" w:line="240" w:lineRule="auto"/>
        <w:ind w:firstLine="720"/>
        <w:rPr>
          <w:spacing w:val="-4"/>
          <w:lang w:val="nb-NO"/>
        </w:rPr>
      </w:pPr>
      <w:r>
        <w:rPr>
          <w:spacing w:val="-4"/>
          <w:lang w:val="nb-NO"/>
        </w:rPr>
        <w:t>V</w:t>
      </w:r>
      <w:r w:rsidR="00120B1C" w:rsidRPr="00637EE8">
        <w:rPr>
          <w:spacing w:val="-4"/>
          <w:lang w:val="nb-NO"/>
        </w:rPr>
        <w:t xml:space="preserve">iệc xây dựng, ban hành </w:t>
      </w:r>
      <w:r w:rsidR="00DD51B1" w:rsidRPr="00637EE8">
        <w:rPr>
          <w:spacing w:val="-4"/>
          <w:lang w:val="nb-NO"/>
        </w:rPr>
        <w:t>Thông tư</w:t>
      </w:r>
      <w:r w:rsidR="00120B1C" w:rsidRPr="00637EE8">
        <w:rPr>
          <w:spacing w:val="-4"/>
          <w:lang w:val="nb-NO"/>
        </w:rPr>
        <w:t xml:space="preserve"> nhằm </w:t>
      </w:r>
      <w:r w:rsidR="00DD51B1" w:rsidRPr="00637EE8">
        <w:rPr>
          <w:spacing w:val="-4"/>
          <w:lang w:val="nb-NO"/>
        </w:rPr>
        <w:t>hướng dẫn quy định về phân cấp, phân quyền</w:t>
      </w:r>
      <w:r>
        <w:rPr>
          <w:spacing w:val="-4"/>
          <w:lang w:val="nb-NO"/>
        </w:rPr>
        <w:t xml:space="preserve"> lĩnh vực thức ăn chăn nuôi được quy định tại </w:t>
      </w:r>
      <w:r w:rsidRPr="00903793">
        <w:rPr>
          <w:iCs/>
        </w:rPr>
        <w:t>Luật sửa đổi, bổ sung một số điều của 15 luật trong lĩnh vực nông nghiệp và môi trường</w:t>
      </w:r>
      <w:r>
        <w:rPr>
          <w:spacing w:val="-4"/>
          <w:lang w:val="nb-NO"/>
        </w:rPr>
        <w:t xml:space="preserve">, </w:t>
      </w:r>
      <w:r w:rsidR="00120B1C" w:rsidRPr="00637EE8">
        <w:rPr>
          <w:spacing w:val="-4"/>
          <w:lang w:val="nb-NO"/>
        </w:rPr>
        <w:t xml:space="preserve">bảo đảm hoạt động bình thường, liên tục, thông suốt của bộ máy nhà nước và toàn xã hội, bảo đảm các quyền và lợi ích hợp pháp </w:t>
      </w:r>
      <w:r w:rsidR="00120B1C" w:rsidRPr="00637EE8">
        <w:rPr>
          <w:spacing w:val="-4"/>
          <w:lang w:val="sv-SE"/>
        </w:rPr>
        <w:t xml:space="preserve">của người dân, doanh nghiệp. </w:t>
      </w:r>
    </w:p>
    <w:p w14:paraId="69FCB223" w14:textId="27077B46" w:rsidR="00120B1C" w:rsidRPr="00637EE8" w:rsidRDefault="00120B1C" w:rsidP="000E35AB">
      <w:pPr>
        <w:widowControl w:val="0"/>
        <w:spacing w:before="60" w:line="240" w:lineRule="auto"/>
        <w:ind w:firstLine="720"/>
        <w:rPr>
          <w:rFonts w:eastAsia="Calibri"/>
        </w:rPr>
      </w:pPr>
      <w:r w:rsidRPr="00637EE8">
        <w:rPr>
          <w:rFonts w:eastAsia="Calibri"/>
          <w:lang w:val="nb-NO"/>
        </w:rPr>
        <w:t xml:space="preserve">Xuất phát từ cơ sở chính trị, pháp lý, thực tiễn nêu trên, việc </w:t>
      </w:r>
      <w:r w:rsidRPr="00637EE8">
        <w:rPr>
          <w:lang w:val="nl-NL"/>
        </w:rPr>
        <w:t xml:space="preserve">ban hành </w:t>
      </w:r>
      <w:r w:rsidR="00062ACE" w:rsidRPr="00637EE8">
        <w:rPr>
          <w:bCs/>
          <w:spacing w:val="-4"/>
        </w:rPr>
        <w:t xml:space="preserve">Thông tư </w:t>
      </w:r>
      <w:r w:rsidR="00950BA8">
        <w:rPr>
          <w:spacing w:val="-2"/>
        </w:rPr>
        <w:t>hướng dẫn một số điều của Luật Chăn nuôi về thức ăn chăn nuôi</w:t>
      </w:r>
      <w:r w:rsidRPr="00637EE8">
        <w:rPr>
          <w:lang w:val="nb-NO"/>
        </w:rPr>
        <w:t xml:space="preserve"> là rất cần thiết</w:t>
      </w:r>
      <w:r w:rsidRPr="00637EE8">
        <w:rPr>
          <w:rFonts w:eastAsia="Calibri"/>
          <w:lang w:val="nb-NO"/>
        </w:rPr>
        <w:t xml:space="preserve"> nhằm </w:t>
      </w:r>
      <w:r w:rsidRPr="00637EE8">
        <w:rPr>
          <w:rFonts w:eastAsia="Calibri"/>
          <w:lang w:val="de-DE"/>
        </w:rPr>
        <w:t xml:space="preserve">nhằm đảm bảo </w:t>
      </w:r>
      <w:r w:rsidRPr="00637EE8">
        <w:rPr>
          <w:bCs/>
          <w:lang w:val="vi-VN"/>
        </w:rPr>
        <w:t>không làm gián đoạn hoạt động bình thường của bộ máy nhà nước, không ảnh hưởng tới quyền, lợi ích hợp pháp của cơ quan, tổ chức, doanh nghiệp</w:t>
      </w:r>
      <w:r w:rsidRPr="00637EE8">
        <w:rPr>
          <w:bCs/>
        </w:rPr>
        <w:t xml:space="preserve">. </w:t>
      </w:r>
    </w:p>
    <w:p w14:paraId="1E4AD36A" w14:textId="77777777" w:rsidR="004C3F7F" w:rsidRPr="000E35AB" w:rsidRDefault="004C3F7F" w:rsidP="000E35AB">
      <w:pPr>
        <w:pStyle w:val="Heading1"/>
        <w:keepNext w:val="0"/>
        <w:keepLines w:val="0"/>
        <w:widowControl w:val="0"/>
        <w:spacing w:before="60" w:after="0" w:line="240" w:lineRule="auto"/>
        <w:ind w:firstLine="720"/>
        <w:rPr>
          <w:rFonts w:ascii="Times New Roman" w:hAnsi="Times New Roman"/>
          <w:b/>
          <w:color w:val="auto"/>
          <w:sz w:val="26"/>
          <w:szCs w:val="26"/>
          <w:lang w:val="nb-NO"/>
        </w:rPr>
      </w:pPr>
      <w:r w:rsidRPr="000E35AB">
        <w:rPr>
          <w:rFonts w:ascii="Times New Roman" w:hAnsi="Times New Roman"/>
          <w:b/>
          <w:color w:val="auto"/>
          <w:sz w:val="26"/>
          <w:szCs w:val="26"/>
          <w:lang w:val="nb-NO"/>
        </w:rPr>
        <w:t>II. MỤC ĐÍCH BAN HÀNH, QUAN ĐIỂM XÂY DỰNG THÔNG T</w:t>
      </w:r>
      <w:r w:rsidR="00725B7D" w:rsidRPr="000E35AB">
        <w:rPr>
          <w:rFonts w:ascii="Times New Roman" w:hAnsi="Times New Roman"/>
          <w:b/>
          <w:color w:val="auto"/>
          <w:sz w:val="26"/>
          <w:szCs w:val="26"/>
          <w:lang w:val="nb-NO"/>
        </w:rPr>
        <w:t>Ư</w:t>
      </w:r>
    </w:p>
    <w:p w14:paraId="379D5629" w14:textId="77777777" w:rsidR="00E4709C" w:rsidRPr="00637EE8" w:rsidRDefault="00E4709C" w:rsidP="000E35AB">
      <w:pPr>
        <w:widowControl w:val="0"/>
        <w:spacing w:before="60" w:line="240" w:lineRule="auto"/>
        <w:ind w:firstLine="720"/>
        <w:rPr>
          <w:b/>
          <w:lang w:val="nb-NO"/>
        </w:rPr>
      </w:pPr>
      <w:r w:rsidRPr="00637EE8">
        <w:rPr>
          <w:b/>
          <w:lang w:val="nb-NO"/>
        </w:rPr>
        <w:t xml:space="preserve">1. Mục đích ban hành </w:t>
      </w:r>
    </w:p>
    <w:p w14:paraId="29FF35C4" w14:textId="1156E228" w:rsidR="004E7B01" w:rsidRPr="00637EE8" w:rsidRDefault="00E4709C" w:rsidP="000E35AB">
      <w:pPr>
        <w:widowControl w:val="0"/>
        <w:spacing w:before="60" w:line="240" w:lineRule="auto"/>
        <w:ind w:firstLine="720"/>
        <w:rPr>
          <w:bCs/>
        </w:rPr>
      </w:pPr>
      <w:bookmarkStart w:id="4" w:name="_Hlk215430814"/>
      <w:r w:rsidRPr="00637EE8">
        <w:rPr>
          <w:iCs/>
          <w:lang w:val="nl-NL"/>
        </w:rPr>
        <w:t xml:space="preserve">Việc ban hành Thông tư nhằm </w:t>
      </w:r>
      <w:r w:rsidRPr="00637EE8">
        <w:rPr>
          <w:bCs/>
        </w:rPr>
        <w:t xml:space="preserve">bảo đảm cơ sở pháp lý cho hoạt động bình thường, liên tục, thông suốt của các cơ quan; không để gián đoạn công việc, không để chồng chéo, trùng lặp hoặc bỏ sót chức năng, nhiệm vụ, lĩnh vực, địa bàn; không làm ảnh hưởng đến hoạt động bình thường của xã hội, người dân, doanh nghiệp khi thực hiện </w:t>
      </w:r>
      <w:r w:rsidR="00950BA8">
        <w:rPr>
          <w:bCs/>
        </w:rPr>
        <w:t>phân quyền, phân cấp.</w:t>
      </w:r>
      <w:r w:rsidRPr="00637EE8">
        <w:rPr>
          <w:bCs/>
        </w:rPr>
        <w:t xml:space="preserve"> </w:t>
      </w:r>
      <w:r w:rsidR="00950BA8">
        <w:rPr>
          <w:bCs/>
        </w:rPr>
        <w:t>T</w:t>
      </w:r>
      <w:r w:rsidRPr="00637EE8">
        <w:rPr>
          <w:bCs/>
        </w:rPr>
        <w:t xml:space="preserve">heo đó, </w:t>
      </w:r>
      <w:r w:rsidR="004E7B01" w:rsidRPr="00637EE8">
        <w:rPr>
          <w:bCs/>
        </w:rPr>
        <w:t xml:space="preserve">Thông tư quy định chi tiết </w:t>
      </w:r>
      <w:r w:rsidR="00950BA8">
        <w:rPr>
          <w:bCs/>
          <w:lang w:val="en-GB"/>
        </w:rPr>
        <w:t>t</w:t>
      </w:r>
      <w:r w:rsidR="00950BA8" w:rsidRPr="006B56F4">
        <w:rPr>
          <w:bCs/>
          <w:lang w:val="en-GB"/>
        </w:rPr>
        <w:t>rình tự, thủ tục công bố, công bố lại, thay đổi thông tin sản phẩm thức ăn chăn nuôi</w:t>
      </w:r>
      <w:r w:rsidR="00950BA8">
        <w:rPr>
          <w:bCs/>
        </w:rPr>
        <w:t xml:space="preserve"> và </w:t>
      </w:r>
      <w:r w:rsidR="00950BA8">
        <w:rPr>
          <w:bCs/>
          <w:lang w:val="en-GB"/>
        </w:rPr>
        <w:t>q</w:t>
      </w:r>
      <w:r w:rsidR="00950BA8" w:rsidRPr="006B56F4">
        <w:rPr>
          <w:bCs/>
        </w:rPr>
        <w:t>uy định về khảo nghiệm thức ăn chăn nuôi</w:t>
      </w:r>
      <w:r w:rsidR="00950BA8">
        <w:rPr>
          <w:bCs/>
        </w:rPr>
        <w:t>.</w:t>
      </w:r>
    </w:p>
    <w:bookmarkEnd w:id="4"/>
    <w:p w14:paraId="3EBE75FF" w14:textId="77777777" w:rsidR="00E4709C" w:rsidRPr="00637EE8" w:rsidRDefault="00E4709C" w:rsidP="000E35AB">
      <w:pPr>
        <w:widowControl w:val="0"/>
        <w:spacing w:before="60" w:line="240" w:lineRule="auto"/>
        <w:ind w:firstLine="720"/>
        <w:rPr>
          <w:b/>
          <w:lang w:val="de-DE"/>
        </w:rPr>
      </w:pPr>
      <w:r w:rsidRPr="00637EE8">
        <w:rPr>
          <w:b/>
          <w:lang w:val="de-DE"/>
        </w:rPr>
        <w:t xml:space="preserve">2. Quan điểm xây dựng </w:t>
      </w:r>
    </w:p>
    <w:p w14:paraId="3BD7286A" w14:textId="2155F736" w:rsidR="00E4709C" w:rsidRPr="00637EE8" w:rsidRDefault="00950BA8" w:rsidP="000E35AB">
      <w:pPr>
        <w:widowControl w:val="0"/>
        <w:tabs>
          <w:tab w:val="left" w:pos="1134"/>
        </w:tabs>
        <w:spacing w:before="60" w:line="240" w:lineRule="auto"/>
        <w:ind w:firstLine="720"/>
        <w:rPr>
          <w:lang w:val="pt-PT"/>
        </w:rPr>
      </w:pPr>
      <w:r w:rsidRPr="00950BA8">
        <w:rPr>
          <w:lang w:val="pt-PT"/>
        </w:rPr>
        <w:t>Một</w:t>
      </w:r>
      <w:r w:rsidR="00E4709C" w:rsidRPr="00950BA8">
        <w:rPr>
          <w:lang w:val="pt-PT"/>
        </w:rPr>
        <w:t xml:space="preserve"> là,</w:t>
      </w:r>
      <w:r w:rsidR="00E4709C" w:rsidRPr="00637EE8">
        <w:rPr>
          <w:lang w:val="pt-PT"/>
        </w:rPr>
        <w:t xml:space="preserve"> tuân thủ Hiến pháp và tuân thủ quy định các nguyên tắc </w:t>
      </w:r>
      <w:r>
        <w:rPr>
          <w:lang w:val="pt-PT"/>
        </w:rPr>
        <w:t xml:space="preserve">phân quyền, </w:t>
      </w:r>
      <w:r w:rsidR="00991731" w:rsidRPr="00637EE8">
        <w:rPr>
          <w:lang w:val="pt-PT"/>
        </w:rPr>
        <w:t>phân cấp</w:t>
      </w:r>
      <w:r>
        <w:rPr>
          <w:lang w:val="pt-PT"/>
        </w:rPr>
        <w:t xml:space="preserve"> </w:t>
      </w:r>
      <w:r w:rsidR="00E4709C" w:rsidRPr="00637EE8">
        <w:rPr>
          <w:lang w:val="pt-PT"/>
        </w:rPr>
        <w:t>của Luật Tổ chức Chính phủ 2025, Luật Tổ chức chính quyền địa phương 2025; bảo đảm các quy định thẩm quyền của chính quyền địa phương trong phạm vi quản lý nhà nước của Bộ Nông nghiệp và Môi trường phù hợp với mô hình chính quyền địa phương hai cấp.</w:t>
      </w:r>
    </w:p>
    <w:p w14:paraId="48364ADE" w14:textId="0CEDFC8B" w:rsidR="00E4709C" w:rsidRPr="00637EE8" w:rsidRDefault="00950BA8" w:rsidP="000E35AB">
      <w:pPr>
        <w:widowControl w:val="0"/>
        <w:spacing w:before="60" w:line="240" w:lineRule="auto"/>
        <w:ind w:firstLine="720"/>
        <w:rPr>
          <w:spacing w:val="4"/>
          <w:lang w:val="vi-VN"/>
        </w:rPr>
      </w:pPr>
      <w:r w:rsidRPr="00950BA8">
        <w:rPr>
          <w:spacing w:val="4"/>
          <w:lang w:val="de-DE"/>
        </w:rPr>
        <w:t>Hai</w:t>
      </w:r>
      <w:r w:rsidR="00E4709C" w:rsidRPr="00950BA8">
        <w:rPr>
          <w:spacing w:val="4"/>
          <w:lang w:val="de-DE"/>
        </w:rPr>
        <w:t xml:space="preserve"> là,</w:t>
      </w:r>
      <w:r w:rsidR="00E4709C" w:rsidRPr="00637EE8">
        <w:rPr>
          <w:spacing w:val="4"/>
          <w:lang w:val="de-DE"/>
        </w:rPr>
        <w:t xml:space="preserve"> tạo cơ sở pháp lý cho </w:t>
      </w:r>
      <w:r w:rsidR="00E4709C" w:rsidRPr="00637EE8">
        <w:rPr>
          <w:spacing w:val="4"/>
          <w:lang w:val="sv-SE"/>
        </w:rPr>
        <w:t>hoạt động của các cơ quan, tổ chức, cá nhân có thẩm quyền sau khi sắp xếp tổ chức bộ máy, đơn vị hành chính các cấp và phân cấp, phân quyền</w:t>
      </w:r>
      <w:r w:rsidR="00E4709C" w:rsidRPr="00637EE8">
        <w:rPr>
          <w:spacing w:val="4"/>
          <w:lang w:val="de-DE"/>
        </w:rPr>
        <w:t xml:space="preserve"> được thông suốt, liên tục, bảo đảm tính kế thừa, bao quát, không bỏ sót chức năng, nhiệm vụ, không làm gián đoạn việc thực hiện các điều ước quốc tế, thỏa thuận quốc tế; bảo đảm quyền con người, quyền công dân, </w:t>
      </w:r>
      <w:r w:rsidR="00E4709C" w:rsidRPr="00637EE8">
        <w:rPr>
          <w:spacing w:val="4"/>
          <w:lang w:val="sv-SE"/>
        </w:rPr>
        <w:t>tạo điều kiện thuận lợi cho cá nhân, tổ chức thực hiện các quyền, nghĩa vụ và các thủ tục hành chính.</w:t>
      </w:r>
      <w:r w:rsidR="00E4709C" w:rsidRPr="00637EE8">
        <w:rPr>
          <w:spacing w:val="4"/>
          <w:lang w:val="vi-VN"/>
        </w:rPr>
        <w:t xml:space="preserve"> </w:t>
      </w:r>
    </w:p>
    <w:p w14:paraId="65E2F0C0" w14:textId="504DD23D" w:rsidR="00991731" w:rsidRPr="00637EE8" w:rsidRDefault="00950BA8" w:rsidP="000E35AB">
      <w:pPr>
        <w:widowControl w:val="0"/>
        <w:spacing w:before="60" w:line="240" w:lineRule="auto"/>
        <w:ind w:firstLine="720"/>
        <w:rPr>
          <w:spacing w:val="-2"/>
          <w:lang w:val="de-DE"/>
        </w:rPr>
      </w:pPr>
      <w:r w:rsidRPr="00950BA8">
        <w:rPr>
          <w:spacing w:val="-2"/>
          <w:lang w:val="de-DE"/>
        </w:rPr>
        <w:t>Ba</w:t>
      </w:r>
      <w:r w:rsidR="00E4709C" w:rsidRPr="00950BA8">
        <w:rPr>
          <w:spacing w:val="-2"/>
          <w:lang w:val="de-DE"/>
        </w:rPr>
        <w:t xml:space="preserve"> là,</w:t>
      </w:r>
      <w:r w:rsidR="00E4709C" w:rsidRPr="00637EE8">
        <w:rPr>
          <w:spacing w:val="-2"/>
          <w:lang w:val="de-DE"/>
        </w:rPr>
        <w:t xml:space="preserve"> việc </w:t>
      </w:r>
      <w:r w:rsidR="00991731" w:rsidRPr="00637EE8">
        <w:rPr>
          <w:spacing w:val="-2"/>
          <w:lang w:val="de-DE"/>
        </w:rPr>
        <w:t xml:space="preserve">quy định </w:t>
      </w:r>
      <w:r>
        <w:rPr>
          <w:spacing w:val="-2"/>
          <w:lang w:val="de-DE"/>
        </w:rPr>
        <w:t xml:space="preserve">thẩm quyền, trình tự, thủ tục, </w:t>
      </w:r>
      <w:r w:rsidR="00991731" w:rsidRPr="00637EE8">
        <w:rPr>
          <w:spacing w:val="-2"/>
          <w:lang w:val="de-DE"/>
        </w:rPr>
        <w:t>thành phần hồ sơ, biểu mẫu liên quan đến giải quyết thủ tục hành chính của người d</w:t>
      </w:r>
      <w:r w:rsidR="00D47BDC" w:rsidRPr="00637EE8">
        <w:rPr>
          <w:spacing w:val="-2"/>
          <w:lang w:val="de-DE"/>
        </w:rPr>
        <w:t>â</w:t>
      </w:r>
      <w:r w:rsidR="00991731" w:rsidRPr="00637EE8">
        <w:rPr>
          <w:spacing w:val="-2"/>
          <w:lang w:val="de-DE"/>
        </w:rPr>
        <w:t>n và doanh nghiệp phải bám sát vào nội dung phân cấp, phân quyền</w:t>
      </w:r>
      <w:r>
        <w:rPr>
          <w:spacing w:val="-2"/>
          <w:lang w:val="de-DE"/>
        </w:rPr>
        <w:t xml:space="preserve"> và </w:t>
      </w:r>
      <w:r w:rsidR="0095599E" w:rsidRPr="00637EE8">
        <w:rPr>
          <w:spacing w:val="-2"/>
          <w:lang w:val="de-DE"/>
        </w:rPr>
        <w:t xml:space="preserve">phù hợp với chính quyền địa </w:t>
      </w:r>
      <w:r w:rsidR="0095599E" w:rsidRPr="00637EE8">
        <w:rPr>
          <w:spacing w:val="-2"/>
          <w:lang w:val="de-DE"/>
        </w:rPr>
        <w:lastRenderedPageBreak/>
        <w:t>phương hai cấp.</w:t>
      </w:r>
      <w:r w:rsidR="00991731" w:rsidRPr="00637EE8">
        <w:rPr>
          <w:spacing w:val="-2"/>
          <w:lang w:val="de-DE"/>
        </w:rPr>
        <w:t xml:space="preserve"> </w:t>
      </w:r>
    </w:p>
    <w:p w14:paraId="4E3AE83D" w14:textId="77777777" w:rsidR="00F852A8" w:rsidRPr="000E35AB" w:rsidRDefault="00F852A8" w:rsidP="000E35AB">
      <w:pPr>
        <w:widowControl w:val="0"/>
        <w:spacing w:before="60" w:line="240" w:lineRule="auto"/>
        <w:ind w:firstLine="720"/>
        <w:rPr>
          <w:b/>
          <w:bCs/>
          <w:sz w:val="26"/>
          <w:szCs w:val="26"/>
        </w:rPr>
      </w:pPr>
      <w:bookmarkStart w:id="5" w:name="_Hlk159779410"/>
      <w:bookmarkStart w:id="6" w:name="_Hlk161111617"/>
      <w:bookmarkStart w:id="7" w:name="_Hlk164176090"/>
      <w:r w:rsidRPr="000E35AB">
        <w:rPr>
          <w:b/>
          <w:sz w:val="26"/>
          <w:szCs w:val="26"/>
        </w:rPr>
        <w:t>III. QUÁ</w:t>
      </w:r>
      <w:r w:rsidRPr="000E35AB">
        <w:rPr>
          <w:b/>
          <w:sz w:val="26"/>
          <w:szCs w:val="26"/>
          <w:lang w:val="vi-VN"/>
        </w:rPr>
        <w:t xml:space="preserve"> TRÌNH </w:t>
      </w:r>
      <w:r w:rsidRPr="000E35AB">
        <w:rPr>
          <w:b/>
          <w:bCs/>
          <w:sz w:val="26"/>
          <w:szCs w:val="26"/>
        </w:rPr>
        <w:t xml:space="preserve">XÂY DỰNG DỰ THẢO </w:t>
      </w:r>
      <w:r w:rsidR="001432EC" w:rsidRPr="000E35AB">
        <w:rPr>
          <w:b/>
          <w:bCs/>
          <w:sz w:val="26"/>
          <w:szCs w:val="26"/>
        </w:rPr>
        <w:t>THÔNG TƯ</w:t>
      </w:r>
    </w:p>
    <w:p w14:paraId="44EC5AFB" w14:textId="77777777" w:rsidR="00F852A8" w:rsidRPr="00637EE8" w:rsidRDefault="00F852A8" w:rsidP="000E35AB">
      <w:pPr>
        <w:widowControl w:val="0"/>
        <w:spacing w:before="60" w:line="240" w:lineRule="auto"/>
        <w:ind w:firstLine="720"/>
      </w:pPr>
      <w:r w:rsidRPr="00637EE8">
        <w:rPr>
          <w:bCs/>
          <w:lang w:val="sv-SE"/>
        </w:rPr>
        <w:t xml:space="preserve">Dự thảo </w:t>
      </w:r>
      <w:r w:rsidR="00B77F70" w:rsidRPr="00637EE8">
        <w:rPr>
          <w:bCs/>
          <w:lang w:val="sv-SE"/>
        </w:rPr>
        <w:t>Thông tư</w:t>
      </w:r>
      <w:r w:rsidRPr="00637EE8">
        <w:rPr>
          <w:bCs/>
          <w:lang w:val="sv-SE"/>
        </w:rPr>
        <w:t xml:space="preserve"> được xây dựng theo đúng quy định tại Luật Ban hành văn bản quy phạm pháp luật năm 2025, Nghị định số 78/2025/NĐ-CP ngày 01/4/2025 của Chính phủ </w:t>
      </w:r>
      <w:r w:rsidRPr="00637EE8">
        <w:rPr>
          <w:bCs/>
        </w:rPr>
        <w:t>hướng dẫn và biện pháp để tổ chức, hướng dẫn thi hành Luật ban hành văn bản quy phạm pháp luật (theo</w:t>
      </w:r>
      <w:r w:rsidRPr="00637EE8">
        <w:t xml:space="preserve"> </w:t>
      </w:r>
      <w:r w:rsidRPr="00637EE8">
        <w:rPr>
          <w:bCs/>
          <w:lang w:val="sv-SE"/>
        </w:rPr>
        <w:t xml:space="preserve">trình tự, thủ tục rút gọn). </w:t>
      </w:r>
      <w:r w:rsidRPr="00637EE8">
        <w:t xml:space="preserve">Quá trình xây dựng, hoàn thiện dự thảo </w:t>
      </w:r>
      <w:r w:rsidR="00B77F70" w:rsidRPr="00637EE8">
        <w:t>Thông tư</w:t>
      </w:r>
      <w:r w:rsidRPr="00637EE8">
        <w:t xml:space="preserve"> bao gồm:</w:t>
      </w:r>
    </w:p>
    <w:p w14:paraId="3A6B1B76" w14:textId="77777777" w:rsidR="00F852A8" w:rsidRPr="00637EE8" w:rsidRDefault="00F852A8" w:rsidP="000E35AB">
      <w:pPr>
        <w:widowControl w:val="0"/>
        <w:spacing w:before="60" w:line="240" w:lineRule="auto"/>
        <w:ind w:firstLine="720"/>
        <w:rPr>
          <w:lang w:val="nl-NL"/>
        </w:rPr>
      </w:pPr>
      <w:r w:rsidRPr="00637EE8">
        <w:rPr>
          <w:b/>
          <w:lang w:val="sv-SE"/>
        </w:rPr>
        <w:t>1.</w:t>
      </w:r>
      <w:r w:rsidRPr="00637EE8">
        <w:rPr>
          <w:bCs/>
          <w:lang w:val="sv-SE"/>
        </w:rPr>
        <w:t xml:space="preserve"> </w:t>
      </w:r>
      <w:r w:rsidR="00D30E3F" w:rsidRPr="00637EE8">
        <w:rPr>
          <w:bCs/>
          <w:lang w:val="sv-SE"/>
        </w:rPr>
        <w:t>Thành lập Tổ soạn thảo, t</w:t>
      </w:r>
      <w:r w:rsidRPr="00637EE8">
        <w:rPr>
          <w:bCs/>
          <w:lang w:val="sv-SE"/>
        </w:rPr>
        <w:t xml:space="preserve">ổ chức rà soát, đánh giá kỹ </w:t>
      </w:r>
      <w:r w:rsidRPr="00637EE8">
        <w:rPr>
          <w:bCs/>
          <w:lang w:val="nl-NL"/>
        </w:rPr>
        <w:t>yêu cầu sửa đổi văn bản quy phạm pháp luật</w:t>
      </w:r>
      <w:r w:rsidRPr="00637EE8">
        <w:rPr>
          <w:lang w:val="nl-NL"/>
        </w:rPr>
        <w:t xml:space="preserve"> phục vụ xây dựng dự thảo </w:t>
      </w:r>
      <w:r w:rsidR="00122A93" w:rsidRPr="00637EE8">
        <w:rPr>
          <w:lang w:val="nl-NL"/>
        </w:rPr>
        <w:t>Thông tư</w:t>
      </w:r>
      <w:r w:rsidRPr="00637EE8">
        <w:rPr>
          <w:lang w:val="nl-NL"/>
        </w:rPr>
        <w:t xml:space="preserve"> trên cơ sở kết quả rà soát văn bản quy phạm pháp luật của </w:t>
      </w:r>
      <w:r w:rsidR="00122A93" w:rsidRPr="00637EE8">
        <w:rPr>
          <w:lang w:val="nl-NL"/>
        </w:rPr>
        <w:t>Cục Chăn nuôi và Thú y</w:t>
      </w:r>
      <w:r w:rsidRPr="00637EE8">
        <w:rPr>
          <w:lang w:val="nl-NL"/>
        </w:rPr>
        <w:t xml:space="preserve"> gửi Bộ </w:t>
      </w:r>
      <w:r w:rsidR="00122A93" w:rsidRPr="00637EE8">
        <w:rPr>
          <w:lang w:val="nl-NL"/>
        </w:rPr>
        <w:t>Nông nghiệp và Môi trường</w:t>
      </w:r>
      <w:r w:rsidRPr="00637EE8">
        <w:rPr>
          <w:lang w:val="nl-NL"/>
        </w:rPr>
        <w:t>.</w:t>
      </w:r>
    </w:p>
    <w:p w14:paraId="3A095443" w14:textId="77777777" w:rsidR="00664F11" w:rsidRPr="00637EE8" w:rsidRDefault="00F852A8" w:rsidP="000E35AB">
      <w:pPr>
        <w:widowControl w:val="0"/>
        <w:spacing w:before="60" w:line="240" w:lineRule="auto"/>
        <w:ind w:firstLine="720"/>
        <w:rPr>
          <w:spacing w:val="-6"/>
          <w:lang w:val="nl-NL"/>
        </w:rPr>
      </w:pPr>
      <w:r w:rsidRPr="00637EE8">
        <w:rPr>
          <w:b/>
          <w:bCs/>
          <w:spacing w:val="-6"/>
          <w:lang w:val="nl-NL"/>
        </w:rPr>
        <w:t>2.</w:t>
      </w:r>
      <w:r w:rsidRPr="00637EE8">
        <w:rPr>
          <w:spacing w:val="-6"/>
          <w:lang w:val="nl-NL"/>
        </w:rPr>
        <w:t xml:space="preserve"> Xây dựng đề cương và dự thảo </w:t>
      </w:r>
      <w:r w:rsidR="00664F11" w:rsidRPr="00637EE8">
        <w:rPr>
          <w:spacing w:val="-6"/>
          <w:lang w:val="nl-NL"/>
        </w:rPr>
        <w:t>Thông tư</w:t>
      </w:r>
      <w:r w:rsidRPr="00637EE8">
        <w:rPr>
          <w:spacing w:val="-6"/>
          <w:lang w:val="nl-NL"/>
        </w:rPr>
        <w:t xml:space="preserve">; tổ chức các cuộc họp nhóm kỹ thuật và các </w:t>
      </w:r>
      <w:r w:rsidR="00664F11" w:rsidRPr="00637EE8">
        <w:rPr>
          <w:spacing w:val="-6"/>
          <w:lang w:val="nl-NL"/>
        </w:rPr>
        <w:t xml:space="preserve">phòng, </w:t>
      </w:r>
      <w:r w:rsidRPr="00637EE8">
        <w:rPr>
          <w:spacing w:val="-6"/>
          <w:lang w:val="nl-NL"/>
        </w:rPr>
        <w:t xml:space="preserve">đơn vị </w:t>
      </w:r>
      <w:r w:rsidR="00664F11" w:rsidRPr="00637EE8">
        <w:rPr>
          <w:spacing w:val="-6"/>
          <w:lang w:val="nl-NL"/>
        </w:rPr>
        <w:t xml:space="preserve">thuộc Cục và một số đơn vị thuộc Bộ </w:t>
      </w:r>
      <w:r w:rsidRPr="00637EE8">
        <w:rPr>
          <w:spacing w:val="-6"/>
          <w:lang w:val="nl-NL"/>
        </w:rPr>
        <w:t xml:space="preserve">có liên quan để xây dựng, hoàn thiện dự thảo </w:t>
      </w:r>
      <w:r w:rsidR="00664F11" w:rsidRPr="00637EE8">
        <w:rPr>
          <w:spacing w:val="-6"/>
          <w:lang w:val="nl-NL"/>
        </w:rPr>
        <w:t xml:space="preserve">Thông tư. </w:t>
      </w:r>
    </w:p>
    <w:p w14:paraId="754F0404" w14:textId="3EDD1447" w:rsidR="00664F11" w:rsidRPr="00637EE8" w:rsidRDefault="0080639F" w:rsidP="000E35AB">
      <w:pPr>
        <w:widowControl w:val="0"/>
        <w:spacing w:before="60" w:line="240" w:lineRule="auto"/>
        <w:ind w:firstLine="720"/>
        <w:rPr>
          <w:bCs/>
          <w:i/>
          <w:iCs/>
          <w:lang w:val="sv-SE"/>
        </w:rPr>
      </w:pPr>
      <w:r>
        <w:rPr>
          <w:b/>
          <w:spacing w:val="-6"/>
        </w:rPr>
        <w:t>3</w:t>
      </w:r>
      <w:r w:rsidR="00664F11" w:rsidRPr="00637EE8">
        <w:rPr>
          <w:b/>
          <w:spacing w:val="-6"/>
        </w:rPr>
        <w:t>.</w:t>
      </w:r>
      <w:r w:rsidR="00664F11" w:rsidRPr="00637EE8">
        <w:rPr>
          <w:spacing w:val="-6"/>
        </w:rPr>
        <w:t xml:space="preserve"> </w:t>
      </w:r>
      <w:r w:rsidR="00664F11" w:rsidRPr="00637EE8">
        <w:rPr>
          <w:bCs/>
          <w:lang w:val="sv-SE"/>
        </w:rPr>
        <w:t xml:space="preserve">Tham vấn ý kiến của Sở Nông nghiệp và Môi trường; Cơ quan quản lý chuyên ngành Chăn nuôi/Thú y các tỉnh, thành phố trực thuộc Trung ương tại Công văn số </w:t>
      </w:r>
      <w:r w:rsidRPr="0080639F">
        <w:rPr>
          <w:bCs/>
          <w:highlight w:val="yellow"/>
          <w:lang w:val="sv-SE"/>
        </w:rPr>
        <w:t>...</w:t>
      </w:r>
      <w:r w:rsidR="00664F11" w:rsidRPr="0080639F">
        <w:rPr>
          <w:bCs/>
          <w:highlight w:val="yellow"/>
          <w:lang w:val="sv-SE"/>
        </w:rPr>
        <w:t>/CNTY-</w:t>
      </w:r>
      <w:r w:rsidRPr="0080639F">
        <w:rPr>
          <w:bCs/>
          <w:highlight w:val="yellow"/>
          <w:lang w:val="sv-SE"/>
        </w:rPr>
        <w:t>CS</w:t>
      </w:r>
      <w:r w:rsidR="00664F11" w:rsidRPr="0080639F">
        <w:rPr>
          <w:bCs/>
          <w:highlight w:val="yellow"/>
          <w:lang w:val="sv-SE"/>
        </w:rPr>
        <w:t>PC</w:t>
      </w:r>
      <w:r w:rsidR="00664F11" w:rsidRPr="00637EE8">
        <w:rPr>
          <w:bCs/>
          <w:lang w:val="sv-SE"/>
        </w:rPr>
        <w:t xml:space="preserve"> ngày </w:t>
      </w:r>
      <w:r w:rsidRPr="0080639F">
        <w:rPr>
          <w:bCs/>
          <w:highlight w:val="yellow"/>
          <w:lang w:val="sv-SE"/>
        </w:rPr>
        <w:t>...</w:t>
      </w:r>
      <w:r w:rsidR="00664F11" w:rsidRPr="0080639F">
        <w:rPr>
          <w:bCs/>
          <w:highlight w:val="yellow"/>
          <w:lang w:val="sv-SE"/>
        </w:rPr>
        <w:t>/</w:t>
      </w:r>
      <w:r w:rsidRPr="0080639F">
        <w:rPr>
          <w:bCs/>
          <w:highlight w:val="yellow"/>
          <w:lang w:val="sv-SE"/>
        </w:rPr>
        <w:t>12</w:t>
      </w:r>
      <w:r w:rsidR="00664F11" w:rsidRPr="0080639F">
        <w:rPr>
          <w:bCs/>
          <w:highlight w:val="yellow"/>
          <w:lang w:val="sv-SE"/>
        </w:rPr>
        <w:t>/2025</w:t>
      </w:r>
      <w:r w:rsidR="00664F11" w:rsidRPr="00637EE8">
        <w:rPr>
          <w:bCs/>
          <w:lang w:val="sv-SE"/>
        </w:rPr>
        <w:t xml:space="preserve"> và </w:t>
      </w:r>
      <w:r w:rsidR="00664F11" w:rsidRPr="0080639F">
        <w:rPr>
          <w:bCs/>
          <w:lang w:val="sv-SE"/>
        </w:rPr>
        <w:t>(các ý kiến đóng góp, chỉnh sửa, bổ sung đã được tổng hợp đầy đủ tại Bảng tổng hợp, tiếp thu và giải trình).</w:t>
      </w:r>
    </w:p>
    <w:p w14:paraId="7359F0CE" w14:textId="61D90343" w:rsidR="00664F11" w:rsidRPr="00637EE8" w:rsidRDefault="0080639F" w:rsidP="000E35AB">
      <w:pPr>
        <w:widowControl w:val="0"/>
        <w:spacing w:before="60" w:line="240" w:lineRule="auto"/>
        <w:ind w:firstLine="720"/>
        <w:rPr>
          <w:bCs/>
          <w:lang w:val="sv-SE"/>
        </w:rPr>
      </w:pPr>
      <w:r w:rsidRPr="0080639F">
        <w:rPr>
          <w:b/>
          <w:lang w:val="sv-SE"/>
        </w:rPr>
        <w:t>4</w:t>
      </w:r>
      <w:r w:rsidR="00D30E3F" w:rsidRPr="0080639F">
        <w:rPr>
          <w:b/>
          <w:lang w:val="sv-SE"/>
        </w:rPr>
        <w:t>.</w:t>
      </w:r>
      <w:r w:rsidR="00D30E3F" w:rsidRPr="00637EE8">
        <w:rPr>
          <w:bCs/>
          <w:lang w:val="sv-SE"/>
        </w:rPr>
        <w:t xml:space="preserve"> </w:t>
      </w:r>
      <w:r w:rsidR="00664F11" w:rsidRPr="00637EE8">
        <w:rPr>
          <w:bCs/>
          <w:lang w:val="sv-SE"/>
        </w:rPr>
        <w:t xml:space="preserve">Ban hành Công văn </w:t>
      </w:r>
      <w:r w:rsidR="00664F11" w:rsidRPr="0080639F">
        <w:rPr>
          <w:bCs/>
          <w:highlight w:val="yellow"/>
          <w:lang w:val="sv-SE"/>
        </w:rPr>
        <w:t xml:space="preserve">số </w:t>
      </w:r>
      <w:r w:rsidRPr="0080639F">
        <w:rPr>
          <w:bCs/>
          <w:highlight w:val="yellow"/>
          <w:lang w:val="sv-SE"/>
        </w:rPr>
        <w:t>...</w:t>
      </w:r>
      <w:r w:rsidR="00664F11" w:rsidRPr="0080639F">
        <w:rPr>
          <w:bCs/>
          <w:highlight w:val="yellow"/>
          <w:lang w:val="sv-SE"/>
        </w:rPr>
        <w:t>/CNTY-</w:t>
      </w:r>
      <w:r w:rsidRPr="0080639F">
        <w:rPr>
          <w:bCs/>
          <w:highlight w:val="yellow"/>
          <w:lang w:val="sv-SE"/>
        </w:rPr>
        <w:t>CS</w:t>
      </w:r>
      <w:r w:rsidR="00664F11" w:rsidRPr="0080639F">
        <w:rPr>
          <w:bCs/>
          <w:highlight w:val="yellow"/>
          <w:lang w:val="sv-SE"/>
        </w:rPr>
        <w:t>PC</w:t>
      </w:r>
      <w:r w:rsidR="00664F11" w:rsidRPr="00637EE8">
        <w:rPr>
          <w:bCs/>
          <w:lang w:val="sv-SE"/>
        </w:rPr>
        <w:t xml:space="preserve"> ngày </w:t>
      </w:r>
      <w:r w:rsidRPr="0080639F">
        <w:rPr>
          <w:bCs/>
          <w:highlight w:val="yellow"/>
          <w:lang w:val="sv-SE"/>
        </w:rPr>
        <w:t>...</w:t>
      </w:r>
      <w:r w:rsidR="00664F11" w:rsidRPr="0080639F">
        <w:rPr>
          <w:bCs/>
          <w:highlight w:val="yellow"/>
          <w:lang w:val="sv-SE"/>
        </w:rPr>
        <w:t>/</w:t>
      </w:r>
      <w:r w:rsidRPr="0080639F">
        <w:rPr>
          <w:bCs/>
          <w:highlight w:val="yellow"/>
          <w:lang w:val="sv-SE"/>
        </w:rPr>
        <w:t>12</w:t>
      </w:r>
      <w:r w:rsidR="00664F11" w:rsidRPr="0080639F">
        <w:rPr>
          <w:bCs/>
          <w:highlight w:val="yellow"/>
          <w:lang w:val="sv-SE"/>
        </w:rPr>
        <w:t>/2025</w:t>
      </w:r>
      <w:r w:rsidR="00664F11" w:rsidRPr="00637EE8">
        <w:rPr>
          <w:bCs/>
          <w:lang w:val="sv-SE"/>
        </w:rPr>
        <w:t xml:space="preserve"> gửi Văn phòng Bộ Nông nghiệp và Môi trường </w:t>
      </w:r>
      <w:r w:rsidR="00D30E3F" w:rsidRPr="00637EE8">
        <w:rPr>
          <w:bCs/>
          <w:lang w:val="sv-SE"/>
        </w:rPr>
        <w:t xml:space="preserve">về </w:t>
      </w:r>
      <w:r w:rsidR="00664F11" w:rsidRPr="00637EE8">
        <w:rPr>
          <w:bCs/>
          <w:lang w:val="sv-SE"/>
        </w:rPr>
        <w:t>đề nghị đăng tải dự thảo Thông tư trên Cổng thông tin điện tử của Bộ Nông nghiệp và Môi trường</w:t>
      </w:r>
      <w:r w:rsidR="00664F11" w:rsidRPr="00637EE8">
        <w:t xml:space="preserve"> </w:t>
      </w:r>
      <w:r w:rsidR="00664F11" w:rsidRPr="00637EE8">
        <w:rPr>
          <w:bCs/>
          <w:lang w:val="sv-SE"/>
        </w:rPr>
        <w:t xml:space="preserve">để các địa phương, Bộ, ngành, cơ quan, đơn vị, cá nhân tham gia góp ý kiến. Ngày </w:t>
      </w:r>
      <w:r w:rsidRPr="0080639F">
        <w:rPr>
          <w:bCs/>
          <w:highlight w:val="yellow"/>
          <w:lang w:val="sv-SE"/>
        </w:rPr>
        <w:t>...</w:t>
      </w:r>
      <w:r w:rsidR="00664F11" w:rsidRPr="0080639F">
        <w:rPr>
          <w:bCs/>
          <w:highlight w:val="yellow"/>
          <w:lang w:val="sv-SE"/>
        </w:rPr>
        <w:t>/</w:t>
      </w:r>
      <w:r w:rsidRPr="0080639F">
        <w:rPr>
          <w:bCs/>
          <w:highlight w:val="yellow"/>
          <w:lang w:val="sv-SE"/>
        </w:rPr>
        <w:t>12</w:t>
      </w:r>
      <w:r w:rsidR="00664F11" w:rsidRPr="0080639F">
        <w:rPr>
          <w:bCs/>
          <w:highlight w:val="yellow"/>
          <w:lang w:val="sv-SE"/>
        </w:rPr>
        <w:t>/2025</w:t>
      </w:r>
      <w:r>
        <w:rPr>
          <w:bCs/>
          <w:lang w:val="sv-SE"/>
        </w:rPr>
        <w:t>,</w:t>
      </w:r>
      <w:r w:rsidR="00664F11" w:rsidRPr="00637EE8">
        <w:rPr>
          <w:bCs/>
          <w:lang w:val="sv-SE"/>
        </w:rPr>
        <w:t xml:space="preserve"> Văn phòng Bộ đã có Công văn số </w:t>
      </w:r>
      <w:r w:rsidRPr="0080639F">
        <w:rPr>
          <w:bCs/>
          <w:highlight w:val="yellow"/>
          <w:lang w:val="sv-SE"/>
        </w:rPr>
        <w:t>...</w:t>
      </w:r>
      <w:r w:rsidR="00664F11" w:rsidRPr="0080639F">
        <w:rPr>
          <w:bCs/>
          <w:highlight w:val="yellow"/>
          <w:lang w:val="sv-SE"/>
        </w:rPr>
        <w:t>/VP-TTTT</w:t>
      </w:r>
      <w:r w:rsidR="00664F11" w:rsidRPr="00637EE8">
        <w:rPr>
          <w:bCs/>
          <w:lang w:val="sv-SE"/>
        </w:rPr>
        <w:t xml:space="preserve"> trả lời kết quả đăng tải từ ngày </w:t>
      </w:r>
      <w:r w:rsidRPr="0080639F">
        <w:rPr>
          <w:bCs/>
          <w:highlight w:val="yellow"/>
          <w:lang w:val="sv-SE"/>
        </w:rPr>
        <w:t>...</w:t>
      </w:r>
      <w:r w:rsidR="00664F11" w:rsidRPr="0080639F">
        <w:rPr>
          <w:bCs/>
          <w:highlight w:val="yellow"/>
          <w:lang w:val="sv-SE"/>
        </w:rPr>
        <w:t>/</w:t>
      </w:r>
      <w:r w:rsidRPr="0080639F">
        <w:rPr>
          <w:bCs/>
          <w:highlight w:val="yellow"/>
          <w:lang w:val="sv-SE"/>
        </w:rPr>
        <w:t>12</w:t>
      </w:r>
      <w:r w:rsidR="00664F11" w:rsidRPr="0080639F">
        <w:rPr>
          <w:bCs/>
          <w:highlight w:val="yellow"/>
          <w:lang w:val="sv-SE"/>
        </w:rPr>
        <w:t>/2025</w:t>
      </w:r>
      <w:r w:rsidR="00664F11" w:rsidRPr="00637EE8">
        <w:rPr>
          <w:bCs/>
          <w:lang w:val="sv-SE"/>
        </w:rPr>
        <w:t xml:space="preserve"> đến ngày </w:t>
      </w:r>
      <w:r>
        <w:rPr>
          <w:bCs/>
          <w:lang w:val="sv-SE"/>
        </w:rPr>
        <w:t>...</w:t>
      </w:r>
      <w:r w:rsidR="00664F11" w:rsidRPr="00637EE8">
        <w:rPr>
          <w:bCs/>
          <w:lang w:val="sv-SE"/>
        </w:rPr>
        <w:t>/</w:t>
      </w:r>
      <w:r>
        <w:rPr>
          <w:bCs/>
          <w:lang w:val="sv-SE"/>
        </w:rPr>
        <w:t>12</w:t>
      </w:r>
      <w:r w:rsidR="00664F11" w:rsidRPr="00637EE8">
        <w:rPr>
          <w:bCs/>
          <w:lang w:val="sv-SE"/>
        </w:rPr>
        <w:t xml:space="preserve">/2025; Kết quả </w:t>
      </w:r>
      <w:r w:rsidR="00664F11" w:rsidRPr="0080639F">
        <w:rPr>
          <w:bCs/>
          <w:highlight w:val="yellow"/>
          <w:lang w:val="sv-SE"/>
        </w:rPr>
        <w:t>0 (không)</w:t>
      </w:r>
      <w:r w:rsidR="00664F11" w:rsidRPr="00637EE8">
        <w:rPr>
          <w:bCs/>
          <w:lang w:val="sv-SE"/>
        </w:rPr>
        <w:t xml:space="preserve"> ý kiến, kiến nghị của các tổ chức, cá nhân.</w:t>
      </w:r>
    </w:p>
    <w:p w14:paraId="5C7809A4" w14:textId="7CBF1653" w:rsidR="00664F11" w:rsidRPr="00637EE8" w:rsidRDefault="002E0207" w:rsidP="000E35AB">
      <w:pPr>
        <w:widowControl w:val="0"/>
        <w:spacing w:before="60" w:line="240" w:lineRule="auto"/>
        <w:ind w:firstLine="720"/>
        <w:rPr>
          <w:bCs/>
          <w:lang w:val="sv-SE"/>
        </w:rPr>
      </w:pPr>
      <w:r w:rsidRPr="002E0207">
        <w:rPr>
          <w:b/>
          <w:lang w:val="sv-SE"/>
        </w:rPr>
        <w:t>5</w:t>
      </w:r>
      <w:r w:rsidR="00D30E3F" w:rsidRPr="002E0207">
        <w:rPr>
          <w:b/>
          <w:lang w:val="sv-SE"/>
        </w:rPr>
        <w:t>.</w:t>
      </w:r>
      <w:r w:rsidR="00D30E3F" w:rsidRPr="00637EE8">
        <w:rPr>
          <w:bCs/>
          <w:lang w:val="sv-SE"/>
        </w:rPr>
        <w:t xml:space="preserve"> </w:t>
      </w:r>
      <w:r w:rsidR="00664F11" w:rsidRPr="00637EE8">
        <w:rPr>
          <w:bCs/>
          <w:lang w:val="sv-SE"/>
        </w:rPr>
        <w:t xml:space="preserve">Ban hành Công văn số </w:t>
      </w:r>
      <w:r w:rsidRPr="002E0207">
        <w:rPr>
          <w:bCs/>
          <w:highlight w:val="yellow"/>
          <w:lang w:val="sv-SE"/>
        </w:rPr>
        <w:t>...</w:t>
      </w:r>
      <w:r w:rsidR="00664F11" w:rsidRPr="002E0207">
        <w:rPr>
          <w:bCs/>
          <w:highlight w:val="yellow"/>
          <w:lang w:val="sv-SE"/>
        </w:rPr>
        <w:t>/CNTY-</w:t>
      </w:r>
      <w:r w:rsidRPr="002E0207">
        <w:rPr>
          <w:bCs/>
          <w:highlight w:val="yellow"/>
          <w:lang w:val="sv-SE"/>
        </w:rPr>
        <w:t>CS</w:t>
      </w:r>
      <w:r w:rsidR="00664F11" w:rsidRPr="002E0207">
        <w:rPr>
          <w:bCs/>
          <w:highlight w:val="yellow"/>
          <w:lang w:val="sv-SE"/>
        </w:rPr>
        <w:t>PC</w:t>
      </w:r>
      <w:r w:rsidR="00664F11" w:rsidRPr="00637EE8">
        <w:rPr>
          <w:bCs/>
          <w:lang w:val="sv-SE"/>
        </w:rPr>
        <w:t xml:space="preserve"> ngày </w:t>
      </w:r>
      <w:r>
        <w:rPr>
          <w:bCs/>
          <w:lang w:val="sv-SE"/>
        </w:rPr>
        <w:t>...</w:t>
      </w:r>
      <w:r w:rsidR="00664F11" w:rsidRPr="00637EE8">
        <w:rPr>
          <w:bCs/>
          <w:lang w:val="sv-SE"/>
        </w:rPr>
        <w:t>/</w:t>
      </w:r>
      <w:r>
        <w:rPr>
          <w:bCs/>
          <w:lang w:val="sv-SE"/>
        </w:rPr>
        <w:t>12</w:t>
      </w:r>
      <w:r w:rsidR="00664F11" w:rsidRPr="00637EE8">
        <w:rPr>
          <w:bCs/>
          <w:lang w:val="sv-SE"/>
        </w:rPr>
        <w:t xml:space="preserve">/2025 gửi Văn phòng Bộ Nông nghiệp và Môi trường </w:t>
      </w:r>
      <w:r w:rsidR="00D30E3F" w:rsidRPr="00637EE8">
        <w:rPr>
          <w:bCs/>
          <w:lang w:val="sv-SE"/>
        </w:rPr>
        <w:t>về</w:t>
      </w:r>
      <w:r w:rsidR="00664F11" w:rsidRPr="00637EE8">
        <w:rPr>
          <w:bCs/>
          <w:lang w:val="sv-SE"/>
        </w:rPr>
        <w:t xml:space="preserve"> đề nghị đăng tải bảng tổng hợp tiếp thu, giải trình ý kiến của dự thảo Thông tư </w:t>
      </w:r>
      <w:r>
        <w:rPr>
          <w:spacing w:val="-2"/>
        </w:rPr>
        <w:t>hướng dẫn một số điều của Luật Chăn nuôi về thức ăn chăn nuôi</w:t>
      </w:r>
      <w:r w:rsidR="00664F11" w:rsidRPr="00637EE8">
        <w:rPr>
          <w:bCs/>
          <w:lang w:val="sv-SE"/>
        </w:rPr>
        <w:t xml:space="preserve"> trên Cổng thông tin điện tử của Bộ Nông nghiệp và Môi trường</w:t>
      </w:r>
      <w:r w:rsidR="00664F11" w:rsidRPr="00637EE8">
        <w:t xml:space="preserve"> </w:t>
      </w:r>
      <w:r w:rsidR="00664F11" w:rsidRPr="00637EE8">
        <w:rPr>
          <w:bCs/>
          <w:lang w:val="sv-SE"/>
        </w:rPr>
        <w:t>để các địa phương, Bộ, ngành, cơ quan, đơn vị, cá nhân tham gia góp ý kiến</w:t>
      </w:r>
      <w:r w:rsidR="00D30E3F" w:rsidRPr="00637EE8">
        <w:rPr>
          <w:bCs/>
          <w:lang w:val="sv-SE"/>
        </w:rPr>
        <w:t>.</w:t>
      </w:r>
    </w:p>
    <w:p w14:paraId="0416CDB2" w14:textId="77777777" w:rsidR="00EC74DD" w:rsidRPr="000E35AB" w:rsidRDefault="00EC74DD" w:rsidP="000E35AB">
      <w:pPr>
        <w:widowControl w:val="0"/>
        <w:spacing w:before="60" w:line="240" w:lineRule="auto"/>
        <w:ind w:firstLine="720"/>
        <w:rPr>
          <w:b/>
          <w:sz w:val="26"/>
          <w:szCs w:val="26"/>
        </w:rPr>
      </w:pPr>
      <w:r w:rsidRPr="000E35AB">
        <w:rPr>
          <w:b/>
          <w:sz w:val="26"/>
          <w:szCs w:val="26"/>
        </w:rPr>
        <w:t>IV</w:t>
      </w:r>
      <w:r w:rsidRPr="000E35AB">
        <w:rPr>
          <w:b/>
          <w:sz w:val="26"/>
          <w:szCs w:val="26"/>
          <w:lang w:val="vi-VN"/>
        </w:rPr>
        <w:t xml:space="preserve">. </w:t>
      </w:r>
      <w:r w:rsidRPr="000E35AB">
        <w:rPr>
          <w:b/>
          <w:sz w:val="26"/>
          <w:szCs w:val="26"/>
        </w:rPr>
        <w:t xml:space="preserve">BỐ CỤC, NỘI DUNG CƠ BẢN CỦA DỰ THẢO </w:t>
      </w:r>
      <w:r w:rsidR="00FE63EA" w:rsidRPr="000E35AB">
        <w:rPr>
          <w:b/>
          <w:sz w:val="26"/>
          <w:szCs w:val="26"/>
        </w:rPr>
        <w:t>THÔNG TƯ</w:t>
      </w:r>
    </w:p>
    <w:p w14:paraId="79DDD577" w14:textId="77777777" w:rsidR="00EC74DD" w:rsidRPr="00637EE8" w:rsidRDefault="008044AC" w:rsidP="000E35AB">
      <w:pPr>
        <w:pStyle w:val="ListParagraph"/>
        <w:widowControl w:val="0"/>
        <w:spacing w:before="60" w:line="240" w:lineRule="auto"/>
        <w:ind w:left="0" w:firstLine="720"/>
        <w:rPr>
          <w:b/>
          <w:lang w:val="de-DE"/>
        </w:rPr>
      </w:pPr>
      <w:r w:rsidRPr="00637EE8">
        <w:rPr>
          <w:b/>
          <w:lang w:val="de-DE"/>
        </w:rPr>
        <w:t xml:space="preserve">1. </w:t>
      </w:r>
      <w:r w:rsidR="00EC74DD" w:rsidRPr="00637EE8">
        <w:rPr>
          <w:b/>
          <w:lang w:val="de-DE"/>
        </w:rPr>
        <w:t xml:space="preserve">Phạm vi điều chỉnh </w:t>
      </w:r>
    </w:p>
    <w:p w14:paraId="4E533216" w14:textId="4E3527AB" w:rsidR="00EC1ECB" w:rsidRPr="00637EE8" w:rsidRDefault="00ED6060" w:rsidP="000E35AB">
      <w:pPr>
        <w:pStyle w:val="Dieu"/>
        <w:widowControl w:val="0"/>
        <w:numPr>
          <w:ilvl w:val="0"/>
          <w:numId w:val="0"/>
        </w:numPr>
        <w:tabs>
          <w:tab w:val="clear" w:pos="1560"/>
          <w:tab w:val="left" w:pos="709"/>
        </w:tabs>
        <w:spacing w:before="60" w:after="0" w:line="240" w:lineRule="auto"/>
        <w:ind w:left="142" w:firstLine="720"/>
        <w:outlineLvl w:val="9"/>
        <w:rPr>
          <w:b w:val="0"/>
          <w:sz w:val="28"/>
          <w:szCs w:val="28"/>
        </w:rPr>
      </w:pPr>
      <w:r w:rsidRPr="00637EE8">
        <w:rPr>
          <w:b w:val="0"/>
          <w:bCs/>
          <w:sz w:val="28"/>
          <w:szCs w:val="28"/>
          <w:lang w:val="nl-NL"/>
        </w:rPr>
        <w:t>Thông tư</w:t>
      </w:r>
      <w:r w:rsidR="00EC74DD" w:rsidRPr="00637EE8">
        <w:rPr>
          <w:b w:val="0"/>
          <w:bCs/>
          <w:sz w:val="28"/>
          <w:szCs w:val="28"/>
          <w:lang w:val="nl-NL"/>
        </w:rPr>
        <w:t xml:space="preserve"> điều chỉnh </w:t>
      </w:r>
      <w:r w:rsidR="00EC74DD" w:rsidRPr="002E0207">
        <w:rPr>
          <w:b w:val="0"/>
          <w:sz w:val="28"/>
          <w:szCs w:val="28"/>
          <w:lang w:val="nl-NL"/>
        </w:rPr>
        <w:t>02</w:t>
      </w:r>
      <w:r w:rsidR="00EC74DD" w:rsidRPr="00637EE8">
        <w:rPr>
          <w:b w:val="0"/>
          <w:bCs/>
          <w:sz w:val="28"/>
          <w:szCs w:val="28"/>
          <w:lang w:val="nl-NL"/>
        </w:rPr>
        <w:t xml:space="preserve"> nội dung</w:t>
      </w:r>
      <w:r w:rsidR="00EC74DD" w:rsidRPr="00637EE8">
        <w:rPr>
          <w:bCs/>
          <w:sz w:val="28"/>
          <w:szCs w:val="28"/>
          <w:lang w:val="nl-NL"/>
        </w:rPr>
        <w:t xml:space="preserve">: </w:t>
      </w:r>
      <w:r w:rsidR="00EC74DD" w:rsidRPr="002E0207">
        <w:rPr>
          <w:b w:val="0"/>
          <w:sz w:val="28"/>
          <w:szCs w:val="28"/>
          <w:lang w:val="nl-NL"/>
        </w:rPr>
        <w:t>(i)</w:t>
      </w:r>
      <w:r w:rsidR="00EC74DD" w:rsidRPr="00637EE8">
        <w:rPr>
          <w:bCs/>
          <w:sz w:val="28"/>
          <w:szCs w:val="28"/>
          <w:lang w:val="nl-NL"/>
        </w:rPr>
        <w:t xml:space="preserve"> </w:t>
      </w:r>
      <w:r w:rsidR="002E0207" w:rsidRPr="006B56F4">
        <w:rPr>
          <w:b w:val="0"/>
          <w:bCs/>
          <w:sz w:val="28"/>
          <w:szCs w:val="28"/>
          <w:lang w:val="en-GB"/>
        </w:rPr>
        <w:t>Trình tự, thủ tục công bố, công bố lại, thay đổi thông tin sản phẩm thức ăn chăn nuôi</w:t>
      </w:r>
      <w:r w:rsidR="00EC1ECB" w:rsidRPr="00637EE8">
        <w:rPr>
          <w:b w:val="0"/>
          <w:sz w:val="28"/>
          <w:szCs w:val="28"/>
          <w:lang w:val="en-US"/>
        </w:rPr>
        <w:t xml:space="preserve">; (ii) </w:t>
      </w:r>
      <w:r w:rsidR="002E0207" w:rsidRPr="006B56F4">
        <w:rPr>
          <w:b w:val="0"/>
          <w:bCs/>
          <w:sz w:val="28"/>
          <w:szCs w:val="28"/>
          <w:lang w:val="en-GB"/>
        </w:rPr>
        <w:t>Q</w:t>
      </w:r>
      <w:r w:rsidR="002E0207" w:rsidRPr="006B56F4">
        <w:rPr>
          <w:b w:val="0"/>
          <w:bCs/>
          <w:sz w:val="28"/>
          <w:szCs w:val="28"/>
        </w:rPr>
        <w:t>uy định về khảo nghiệm thức ăn chăn nuôi</w:t>
      </w:r>
      <w:r w:rsidR="00EC1ECB" w:rsidRPr="00637EE8">
        <w:rPr>
          <w:b w:val="0"/>
          <w:sz w:val="28"/>
          <w:szCs w:val="28"/>
        </w:rPr>
        <w:t>.</w:t>
      </w:r>
    </w:p>
    <w:p w14:paraId="68B55992" w14:textId="77777777" w:rsidR="00EC74DD" w:rsidRPr="00637EE8" w:rsidRDefault="00EC74DD" w:rsidP="000E35AB">
      <w:pPr>
        <w:widowControl w:val="0"/>
        <w:spacing w:before="60" w:line="240" w:lineRule="auto"/>
        <w:ind w:firstLine="720"/>
        <w:rPr>
          <w:b/>
          <w:bCs/>
          <w:lang w:val="sv-SE"/>
        </w:rPr>
      </w:pPr>
      <w:r w:rsidRPr="00637EE8">
        <w:rPr>
          <w:b/>
          <w:lang w:val="de-DE"/>
        </w:rPr>
        <w:t xml:space="preserve">2. </w:t>
      </w:r>
      <w:r w:rsidRPr="00637EE8">
        <w:rPr>
          <w:b/>
          <w:bCs/>
          <w:lang w:val="sv-SE"/>
        </w:rPr>
        <w:t xml:space="preserve">Bố cục dự thảo </w:t>
      </w:r>
      <w:r w:rsidR="00226FDC" w:rsidRPr="00637EE8">
        <w:rPr>
          <w:b/>
          <w:bCs/>
          <w:lang w:val="sv-SE"/>
        </w:rPr>
        <w:t>Thông tư</w:t>
      </w:r>
    </w:p>
    <w:p w14:paraId="103A1F3E" w14:textId="0EAA0634" w:rsidR="00EC74DD" w:rsidRPr="00637EE8" w:rsidRDefault="00EC74DD" w:rsidP="000E35AB">
      <w:pPr>
        <w:widowControl w:val="0"/>
        <w:spacing w:before="60" w:line="240" w:lineRule="auto"/>
        <w:ind w:firstLine="720"/>
        <w:rPr>
          <w:lang w:val="sv-SE"/>
        </w:rPr>
      </w:pPr>
      <w:r w:rsidRPr="00637EE8">
        <w:rPr>
          <w:lang w:val="sv-SE"/>
        </w:rPr>
        <w:t xml:space="preserve">Dự thảo </w:t>
      </w:r>
      <w:r w:rsidR="00EC1ECB" w:rsidRPr="00637EE8">
        <w:rPr>
          <w:lang w:val="sv-SE"/>
        </w:rPr>
        <w:t>Thông tư</w:t>
      </w:r>
      <w:r w:rsidRPr="00637EE8">
        <w:rPr>
          <w:lang w:val="sv-SE"/>
        </w:rPr>
        <w:t xml:space="preserve"> gồm </w:t>
      </w:r>
      <w:r w:rsidR="002E0207">
        <w:rPr>
          <w:lang w:val="sv-SE"/>
        </w:rPr>
        <w:t>03</w:t>
      </w:r>
      <w:r w:rsidRPr="00637EE8">
        <w:rPr>
          <w:lang w:val="sv-SE"/>
        </w:rPr>
        <w:t xml:space="preserve"> chương, </w:t>
      </w:r>
      <w:r w:rsidR="002E0207">
        <w:rPr>
          <w:lang w:val="sv-SE"/>
        </w:rPr>
        <w:t>09</w:t>
      </w:r>
      <w:r w:rsidRPr="00637EE8">
        <w:rPr>
          <w:lang w:val="sv-SE"/>
        </w:rPr>
        <w:t xml:space="preserve"> điều, cụ thể như sau:</w:t>
      </w:r>
    </w:p>
    <w:p w14:paraId="45F1C84B" w14:textId="32614B4D" w:rsidR="003D1885" w:rsidRDefault="00EC74DD" w:rsidP="000E35AB">
      <w:pPr>
        <w:widowControl w:val="0"/>
        <w:spacing w:before="60" w:line="240" w:lineRule="auto"/>
        <w:ind w:firstLine="720"/>
        <w:rPr>
          <w:lang w:val="sv-SE"/>
        </w:rPr>
      </w:pPr>
      <w:r w:rsidRPr="00637EE8">
        <w:rPr>
          <w:b/>
          <w:lang w:val="sv-SE"/>
        </w:rPr>
        <w:t>Chương I:</w:t>
      </w:r>
      <w:r w:rsidRPr="00637EE8">
        <w:rPr>
          <w:lang w:val="sv-SE"/>
        </w:rPr>
        <w:t xml:space="preserve"> Quy định chung, gồm 0</w:t>
      </w:r>
      <w:r w:rsidR="002E0207">
        <w:rPr>
          <w:lang w:val="sv-SE"/>
        </w:rPr>
        <w:t>3</w:t>
      </w:r>
      <w:r w:rsidRPr="00637EE8">
        <w:rPr>
          <w:lang w:val="sv-SE"/>
        </w:rPr>
        <w:t xml:space="preserve"> </w:t>
      </w:r>
      <w:r w:rsidR="003D1885">
        <w:rPr>
          <w:lang w:val="sv-SE"/>
        </w:rPr>
        <w:t>đ</w:t>
      </w:r>
      <w:r w:rsidRPr="00637EE8">
        <w:rPr>
          <w:lang w:val="sv-SE"/>
        </w:rPr>
        <w:t>iều</w:t>
      </w:r>
      <w:r w:rsidR="003D1885">
        <w:rPr>
          <w:lang w:val="sv-SE"/>
        </w:rPr>
        <w:t>, cụ thể</w:t>
      </w:r>
      <w:r w:rsidRPr="00637EE8">
        <w:rPr>
          <w:lang w:val="sv-SE"/>
        </w:rPr>
        <w:t xml:space="preserve">: </w:t>
      </w:r>
    </w:p>
    <w:p w14:paraId="0EDE52CA" w14:textId="77777777" w:rsidR="003D1885" w:rsidRDefault="003D1885" w:rsidP="000E35AB">
      <w:pPr>
        <w:widowControl w:val="0"/>
        <w:spacing w:before="60" w:line="240" w:lineRule="auto"/>
        <w:ind w:firstLine="720"/>
        <w:rPr>
          <w:lang w:val="sv-SE"/>
        </w:rPr>
      </w:pPr>
      <w:r>
        <w:rPr>
          <w:lang w:val="sv-SE"/>
        </w:rPr>
        <w:t>-</w:t>
      </w:r>
      <w:r w:rsidR="00EC74DD" w:rsidRPr="00637EE8">
        <w:rPr>
          <w:lang w:val="sv-SE"/>
        </w:rPr>
        <w:t xml:space="preserve"> Phạm vi điều chỉnh</w:t>
      </w:r>
      <w:r w:rsidRPr="003D1885">
        <w:rPr>
          <w:lang w:val="sv-SE"/>
        </w:rPr>
        <w:t xml:space="preserve"> </w:t>
      </w:r>
      <w:r w:rsidRPr="00637EE8">
        <w:rPr>
          <w:lang w:val="sv-SE"/>
        </w:rPr>
        <w:t>Điều 1</w:t>
      </w:r>
      <w:r>
        <w:rPr>
          <w:lang w:val="sv-SE"/>
        </w:rPr>
        <w:t>.</w:t>
      </w:r>
    </w:p>
    <w:p w14:paraId="47A411B1" w14:textId="77777777" w:rsidR="003D1885" w:rsidRDefault="003D1885" w:rsidP="000E35AB">
      <w:pPr>
        <w:widowControl w:val="0"/>
        <w:spacing w:before="60" w:line="240" w:lineRule="auto"/>
        <w:ind w:firstLine="720"/>
        <w:rPr>
          <w:lang w:val="sv-SE"/>
        </w:rPr>
      </w:pPr>
      <w:r>
        <w:rPr>
          <w:lang w:val="sv-SE"/>
        </w:rPr>
        <w:t>-</w:t>
      </w:r>
      <w:r w:rsidR="00EC74DD" w:rsidRPr="00637EE8">
        <w:rPr>
          <w:lang w:val="sv-SE"/>
        </w:rPr>
        <w:t xml:space="preserve"> </w:t>
      </w:r>
      <w:r w:rsidRPr="00637EE8">
        <w:rPr>
          <w:lang w:val="sv-SE"/>
        </w:rPr>
        <w:t xml:space="preserve">Đối tượng áp dụng </w:t>
      </w:r>
      <w:r>
        <w:rPr>
          <w:lang w:val="sv-SE"/>
        </w:rPr>
        <w:t>(</w:t>
      </w:r>
      <w:r w:rsidR="00EC74DD" w:rsidRPr="00637EE8">
        <w:rPr>
          <w:lang w:val="sv-SE"/>
        </w:rPr>
        <w:t>Điều</w:t>
      </w:r>
      <w:r>
        <w:rPr>
          <w:lang w:val="sv-SE"/>
        </w:rPr>
        <w:t xml:space="preserve"> 2).</w:t>
      </w:r>
    </w:p>
    <w:p w14:paraId="20CD41E7" w14:textId="1301AF6C" w:rsidR="00EC74DD" w:rsidRPr="00637EE8" w:rsidRDefault="003D1885" w:rsidP="000E35AB">
      <w:pPr>
        <w:widowControl w:val="0"/>
        <w:spacing w:before="60" w:line="240" w:lineRule="auto"/>
        <w:ind w:firstLine="720"/>
        <w:rPr>
          <w:lang w:val="sv-SE"/>
        </w:rPr>
      </w:pPr>
      <w:r>
        <w:rPr>
          <w:lang w:val="sv-SE"/>
        </w:rPr>
        <w:t>- Quy định chung về hồ sơ trong Thông tư (</w:t>
      </w:r>
      <w:r w:rsidR="002E0207">
        <w:rPr>
          <w:lang w:val="sv-SE"/>
        </w:rPr>
        <w:t>Điều 3</w:t>
      </w:r>
      <w:r>
        <w:rPr>
          <w:lang w:val="sv-SE"/>
        </w:rPr>
        <w:t>)</w:t>
      </w:r>
      <w:r w:rsidR="002E0207">
        <w:rPr>
          <w:lang w:val="sv-SE"/>
        </w:rPr>
        <w:t>.</w:t>
      </w:r>
    </w:p>
    <w:p w14:paraId="7D65ED1E" w14:textId="4A05768B" w:rsidR="0027044C" w:rsidRPr="00637EE8" w:rsidRDefault="00EC74DD" w:rsidP="000E35AB">
      <w:pPr>
        <w:widowControl w:val="0"/>
        <w:spacing w:before="60" w:line="240" w:lineRule="auto"/>
        <w:ind w:firstLine="720"/>
        <w:rPr>
          <w:lang w:val="sv-SE"/>
        </w:rPr>
      </w:pPr>
      <w:r w:rsidRPr="00637EE8">
        <w:rPr>
          <w:b/>
          <w:lang w:val="sv-SE"/>
        </w:rPr>
        <w:t>Chương II</w:t>
      </w:r>
      <w:r w:rsidRPr="00637EE8">
        <w:rPr>
          <w:lang w:val="sv-SE"/>
        </w:rPr>
        <w:t xml:space="preserve">: </w:t>
      </w:r>
      <w:r w:rsidR="00366D1F">
        <w:rPr>
          <w:lang w:val="sv-SE"/>
        </w:rPr>
        <w:t>Q</w:t>
      </w:r>
      <w:r w:rsidR="003D1885">
        <w:rPr>
          <w:lang w:val="sv-SE"/>
        </w:rPr>
        <w:t>uy định</w:t>
      </w:r>
      <w:r w:rsidR="00366D1F">
        <w:rPr>
          <w:lang w:val="sv-SE"/>
        </w:rPr>
        <w:t xml:space="preserve"> chi tiết</w:t>
      </w:r>
      <w:r w:rsidR="006919D5" w:rsidRPr="00637EE8">
        <w:rPr>
          <w:lang w:val="sv-SE"/>
        </w:rPr>
        <w:t xml:space="preserve">, gồm </w:t>
      </w:r>
      <w:r w:rsidR="003D1885">
        <w:rPr>
          <w:lang w:val="sv-SE"/>
        </w:rPr>
        <w:t>03</w:t>
      </w:r>
      <w:r w:rsidR="006919D5" w:rsidRPr="00637EE8">
        <w:rPr>
          <w:lang w:val="sv-SE"/>
        </w:rPr>
        <w:t xml:space="preserve"> điều, cụ thể:</w:t>
      </w:r>
    </w:p>
    <w:p w14:paraId="4A468C90" w14:textId="3672B5AD" w:rsidR="00573816" w:rsidRPr="00637EE8" w:rsidRDefault="006919D5" w:rsidP="000E35AB">
      <w:pPr>
        <w:widowControl w:val="0"/>
        <w:spacing w:before="60" w:line="240" w:lineRule="auto"/>
        <w:ind w:firstLine="720"/>
        <w:rPr>
          <w:lang w:val="sv-SE"/>
        </w:rPr>
      </w:pPr>
      <w:r w:rsidRPr="003D1885">
        <w:rPr>
          <w:bCs/>
        </w:rPr>
        <w:t xml:space="preserve">- </w:t>
      </w:r>
      <w:bookmarkEnd w:id="5"/>
      <w:bookmarkEnd w:id="6"/>
      <w:bookmarkEnd w:id="7"/>
      <w:r w:rsidR="003D1885" w:rsidRPr="003D1885">
        <w:rPr>
          <w:rFonts w:asciiTheme="majorHAnsi" w:hAnsiTheme="majorHAnsi" w:cstheme="majorHAnsi"/>
          <w:lang w:val="en-GB"/>
        </w:rPr>
        <w:t>Công bố thông tin sản phẩm thức ăn hỗn hợp hoàn chỉnh, thức ăn đậm đặc</w:t>
      </w:r>
      <w:r w:rsidR="003D1885" w:rsidRPr="00637EE8">
        <w:rPr>
          <w:rFonts w:eastAsia="Calibri"/>
          <w:bCs/>
        </w:rPr>
        <w:t xml:space="preserve"> </w:t>
      </w:r>
      <w:r w:rsidR="009953B5" w:rsidRPr="00637EE8">
        <w:rPr>
          <w:rFonts w:eastAsia="Calibri"/>
          <w:bCs/>
        </w:rPr>
        <w:lastRenderedPageBreak/>
        <w:t xml:space="preserve">(Điều </w:t>
      </w:r>
      <w:r w:rsidR="003D1885">
        <w:rPr>
          <w:rFonts w:eastAsia="Calibri"/>
          <w:bCs/>
        </w:rPr>
        <w:t>4</w:t>
      </w:r>
      <w:r w:rsidR="009953B5" w:rsidRPr="00637EE8">
        <w:rPr>
          <w:rFonts w:eastAsia="Calibri"/>
          <w:bCs/>
        </w:rPr>
        <w:t>)</w:t>
      </w:r>
      <w:r w:rsidR="007A7106" w:rsidRPr="00637EE8">
        <w:rPr>
          <w:rFonts w:eastAsia="Calibri"/>
          <w:bCs/>
        </w:rPr>
        <w:t>.</w:t>
      </w:r>
    </w:p>
    <w:p w14:paraId="0F8B431D" w14:textId="0C5AABFB" w:rsidR="005F4502" w:rsidRPr="00637EE8" w:rsidRDefault="007A7106" w:rsidP="000E35AB">
      <w:pPr>
        <w:widowControl w:val="0"/>
        <w:spacing w:before="60" w:line="240" w:lineRule="auto"/>
        <w:ind w:firstLine="720"/>
        <w:rPr>
          <w:bCs/>
        </w:rPr>
      </w:pPr>
      <w:r w:rsidRPr="003D1885">
        <w:rPr>
          <w:lang w:val="sv-SE"/>
        </w:rPr>
        <w:t xml:space="preserve">- </w:t>
      </w:r>
      <w:r w:rsidR="003D1885" w:rsidRPr="003D1885">
        <w:rPr>
          <w:rFonts w:asciiTheme="majorHAnsi" w:hAnsiTheme="majorHAnsi" w:cstheme="majorHAnsi"/>
          <w:lang w:val="en-GB"/>
        </w:rPr>
        <w:t>Công bố thông tin sản phẩm thức ăn bổ sung</w:t>
      </w:r>
      <w:r w:rsidRPr="00637EE8">
        <w:rPr>
          <w:bCs/>
        </w:rPr>
        <w:t xml:space="preserve"> (Điều </w:t>
      </w:r>
      <w:r w:rsidR="003D1885">
        <w:rPr>
          <w:bCs/>
        </w:rPr>
        <w:t>5</w:t>
      </w:r>
      <w:r w:rsidRPr="00637EE8">
        <w:rPr>
          <w:bCs/>
        </w:rPr>
        <w:t>).</w:t>
      </w:r>
    </w:p>
    <w:p w14:paraId="6C9A57FE" w14:textId="1554F500" w:rsidR="005F4502" w:rsidRPr="00637EE8" w:rsidRDefault="00257DAC" w:rsidP="000E35AB">
      <w:pPr>
        <w:widowControl w:val="0"/>
        <w:spacing w:before="60" w:line="240" w:lineRule="auto"/>
        <w:ind w:firstLine="720"/>
        <w:rPr>
          <w:lang w:val="sv-SE"/>
        </w:rPr>
      </w:pPr>
      <w:r w:rsidRPr="003D1885">
        <w:rPr>
          <w:rFonts w:eastAsia="Calibri"/>
          <w:bCs/>
        </w:rPr>
        <w:t xml:space="preserve">- </w:t>
      </w:r>
      <w:r w:rsidR="003D1885" w:rsidRPr="003D1885">
        <w:rPr>
          <w:bCs/>
          <w:lang w:val="en-GB"/>
        </w:rPr>
        <w:t>Khảo nghiệm thức ăn chăn nuôi</w:t>
      </w:r>
      <w:r w:rsidR="00572C14" w:rsidRPr="00637EE8">
        <w:rPr>
          <w:rFonts w:eastAsia="Calibri"/>
          <w:bCs/>
        </w:rPr>
        <w:t xml:space="preserve"> </w:t>
      </w:r>
      <w:r w:rsidR="00D6495A" w:rsidRPr="00637EE8">
        <w:rPr>
          <w:rFonts w:eastAsia="Calibri"/>
          <w:bCs/>
        </w:rPr>
        <w:t>(Điều 6).</w:t>
      </w:r>
    </w:p>
    <w:p w14:paraId="41015485" w14:textId="27AB443E" w:rsidR="003D0C28" w:rsidRPr="00637EE8" w:rsidRDefault="003D0C28" w:rsidP="000E35AB">
      <w:pPr>
        <w:autoSpaceDE w:val="0"/>
        <w:autoSpaceDN w:val="0"/>
        <w:adjustRightInd w:val="0"/>
        <w:spacing w:before="60" w:line="240" w:lineRule="auto"/>
        <w:ind w:firstLine="720"/>
        <w:rPr>
          <w:lang w:val="sv-SE"/>
        </w:rPr>
      </w:pPr>
      <w:r w:rsidRPr="00637EE8">
        <w:rPr>
          <w:b/>
          <w:lang w:val="sv-SE"/>
        </w:rPr>
        <w:t>Chương I</w:t>
      </w:r>
      <w:r w:rsidR="00366D1F">
        <w:rPr>
          <w:b/>
          <w:lang w:val="sv-SE"/>
        </w:rPr>
        <w:t>II</w:t>
      </w:r>
      <w:r w:rsidRPr="00637EE8">
        <w:rPr>
          <w:lang w:val="sv-SE"/>
        </w:rPr>
        <w:t>: Điều khoản thi hành</w:t>
      </w:r>
      <w:r w:rsidR="00B9082C" w:rsidRPr="00637EE8">
        <w:rPr>
          <w:lang w:val="sv-SE"/>
        </w:rPr>
        <w:t>, gồm 03 điều, cụ thể:</w:t>
      </w:r>
    </w:p>
    <w:p w14:paraId="6B1437FF" w14:textId="2100ED39" w:rsidR="00524DB8" w:rsidRPr="00637EE8" w:rsidRDefault="00524DB8" w:rsidP="000E35AB">
      <w:pPr>
        <w:pStyle w:val="Dieu"/>
        <w:widowControl w:val="0"/>
        <w:numPr>
          <w:ilvl w:val="0"/>
          <w:numId w:val="0"/>
        </w:numPr>
        <w:tabs>
          <w:tab w:val="clear" w:pos="1560"/>
          <w:tab w:val="left" w:pos="1843"/>
        </w:tabs>
        <w:spacing w:before="60" w:after="0" w:line="240" w:lineRule="auto"/>
        <w:ind w:firstLine="720"/>
        <w:outlineLvl w:val="1"/>
        <w:rPr>
          <w:bCs/>
          <w:sz w:val="28"/>
          <w:szCs w:val="28"/>
          <w:lang w:val="en-US"/>
        </w:rPr>
      </w:pPr>
      <w:r w:rsidRPr="00637EE8">
        <w:rPr>
          <w:rFonts w:eastAsia="Calibri"/>
          <w:sz w:val="28"/>
          <w:szCs w:val="28"/>
        </w:rPr>
        <w:t xml:space="preserve">- </w:t>
      </w:r>
      <w:r w:rsidRPr="00637EE8">
        <w:rPr>
          <w:b w:val="0"/>
          <w:bCs/>
          <w:sz w:val="28"/>
          <w:szCs w:val="28"/>
        </w:rPr>
        <w:t xml:space="preserve">Hiệu lực </w:t>
      </w:r>
      <w:r w:rsidRPr="00637EE8">
        <w:rPr>
          <w:b w:val="0"/>
          <w:sz w:val="28"/>
          <w:szCs w:val="28"/>
        </w:rPr>
        <w:t>thi hành</w:t>
      </w:r>
      <w:r w:rsidRPr="00637EE8">
        <w:rPr>
          <w:b w:val="0"/>
          <w:sz w:val="28"/>
          <w:szCs w:val="28"/>
          <w:lang w:val="en-US"/>
        </w:rPr>
        <w:t xml:space="preserve"> (</w:t>
      </w:r>
      <w:r w:rsidRPr="00637EE8">
        <w:rPr>
          <w:b w:val="0"/>
          <w:sz w:val="28"/>
          <w:szCs w:val="28"/>
        </w:rPr>
        <w:t xml:space="preserve">Điều </w:t>
      </w:r>
      <w:r w:rsidR="00366D1F">
        <w:rPr>
          <w:b w:val="0"/>
          <w:sz w:val="28"/>
          <w:szCs w:val="28"/>
          <w:lang w:val="en-GB"/>
        </w:rPr>
        <w:t>7</w:t>
      </w:r>
      <w:r w:rsidRPr="00637EE8">
        <w:rPr>
          <w:b w:val="0"/>
          <w:sz w:val="28"/>
          <w:szCs w:val="28"/>
          <w:lang w:val="en-US"/>
        </w:rPr>
        <w:t>)</w:t>
      </w:r>
      <w:r w:rsidRPr="00637EE8">
        <w:rPr>
          <w:b w:val="0"/>
          <w:sz w:val="28"/>
          <w:szCs w:val="28"/>
        </w:rPr>
        <w:t>.</w:t>
      </w:r>
    </w:p>
    <w:p w14:paraId="01B52EFF" w14:textId="5B180D54" w:rsidR="00524DB8" w:rsidRPr="00637EE8" w:rsidRDefault="00524DB8" w:rsidP="000E35AB">
      <w:pPr>
        <w:spacing w:before="60" w:line="240" w:lineRule="auto"/>
        <w:ind w:firstLine="720"/>
      </w:pPr>
      <w:r w:rsidRPr="00637EE8">
        <w:rPr>
          <w:rFonts w:eastAsia="Calibri"/>
        </w:rPr>
        <w:t>-</w:t>
      </w:r>
      <w:r w:rsidRPr="00637EE8">
        <w:t xml:space="preserve"> Quy định chuyển tiếp (Điều </w:t>
      </w:r>
      <w:r w:rsidR="00366D1F">
        <w:t>8</w:t>
      </w:r>
      <w:r w:rsidRPr="00637EE8">
        <w:t>).</w:t>
      </w:r>
    </w:p>
    <w:p w14:paraId="1ED89BC5" w14:textId="3775B712" w:rsidR="00524DB8" w:rsidRPr="00637EE8" w:rsidRDefault="00524DB8" w:rsidP="000E35AB">
      <w:pPr>
        <w:pStyle w:val="NormalWeb"/>
        <w:shd w:val="clear" w:color="auto" w:fill="FFFFFF"/>
        <w:spacing w:before="60" w:beforeAutospacing="0" w:after="0" w:afterAutospacing="0" w:line="240" w:lineRule="auto"/>
        <w:ind w:firstLine="720"/>
        <w:rPr>
          <w:sz w:val="28"/>
          <w:szCs w:val="28"/>
        </w:rPr>
      </w:pPr>
      <w:r w:rsidRPr="00637EE8">
        <w:rPr>
          <w:rFonts w:eastAsia="Calibri"/>
          <w:sz w:val="28"/>
          <w:szCs w:val="28"/>
        </w:rPr>
        <w:t xml:space="preserve">- </w:t>
      </w:r>
      <w:r w:rsidRPr="00637EE8">
        <w:rPr>
          <w:sz w:val="28"/>
          <w:szCs w:val="28"/>
        </w:rPr>
        <w:t xml:space="preserve">Trách nhiệm thi hành (Điều </w:t>
      </w:r>
      <w:r w:rsidR="00366D1F">
        <w:rPr>
          <w:sz w:val="28"/>
          <w:szCs w:val="28"/>
        </w:rPr>
        <w:t>9</w:t>
      </w:r>
      <w:r w:rsidRPr="00637EE8">
        <w:rPr>
          <w:sz w:val="28"/>
          <w:szCs w:val="28"/>
        </w:rPr>
        <w:t>).</w:t>
      </w:r>
    </w:p>
    <w:p w14:paraId="76DC91B5" w14:textId="77777777" w:rsidR="00722178" w:rsidRPr="00637EE8" w:rsidRDefault="00722178" w:rsidP="000E35AB">
      <w:pPr>
        <w:widowControl w:val="0"/>
        <w:spacing w:before="60" w:line="240" w:lineRule="auto"/>
        <w:ind w:firstLine="709"/>
        <w:rPr>
          <w:b/>
          <w:lang w:val="sv-SE"/>
        </w:rPr>
      </w:pPr>
      <w:r w:rsidRPr="00637EE8">
        <w:rPr>
          <w:b/>
          <w:lang w:val="sv-SE"/>
        </w:rPr>
        <w:t xml:space="preserve">3. Nội dung </w:t>
      </w:r>
      <w:r w:rsidRPr="00637EE8">
        <w:rPr>
          <w:b/>
          <w:lang w:val="vi-VN"/>
        </w:rPr>
        <w:t xml:space="preserve">cơ bản </w:t>
      </w:r>
      <w:r w:rsidRPr="00637EE8">
        <w:rPr>
          <w:b/>
          <w:lang w:val="sv-SE"/>
        </w:rPr>
        <w:t xml:space="preserve">của dự thảo </w:t>
      </w:r>
      <w:r w:rsidR="00CC6005" w:rsidRPr="00637EE8">
        <w:rPr>
          <w:b/>
          <w:lang w:val="sv-SE"/>
        </w:rPr>
        <w:t>Thông tư</w:t>
      </w:r>
    </w:p>
    <w:p w14:paraId="06CEC5FE" w14:textId="435E2876" w:rsidR="00083D74" w:rsidRDefault="00722178" w:rsidP="000E35AB">
      <w:pPr>
        <w:widowControl w:val="0"/>
        <w:spacing w:before="60" w:line="240" w:lineRule="auto"/>
        <w:ind w:firstLine="709"/>
        <w:rPr>
          <w:bCs/>
          <w:spacing w:val="-4"/>
        </w:rPr>
      </w:pPr>
      <w:r w:rsidRPr="00637EE8">
        <w:rPr>
          <w:bCs/>
          <w:spacing w:val="-4"/>
        </w:rPr>
        <w:t xml:space="preserve">Dự thảo </w:t>
      </w:r>
      <w:r w:rsidR="008C5BEC" w:rsidRPr="00637EE8">
        <w:rPr>
          <w:bCs/>
          <w:spacing w:val="-4"/>
        </w:rPr>
        <w:t>Thông tư</w:t>
      </w:r>
      <w:r w:rsidRPr="00637EE8">
        <w:rPr>
          <w:bCs/>
          <w:spacing w:val="-4"/>
        </w:rPr>
        <w:t xml:space="preserve"> quy định 02 nhóm nội dung chính: </w:t>
      </w:r>
      <w:r w:rsidRPr="00637EE8">
        <w:rPr>
          <w:iCs/>
          <w:spacing w:val="-4"/>
        </w:rPr>
        <w:t>(</w:t>
      </w:r>
      <w:r w:rsidR="00083D74" w:rsidRPr="00637EE8">
        <w:rPr>
          <w:iCs/>
          <w:spacing w:val="-4"/>
        </w:rPr>
        <w:t>i</w:t>
      </w:r>
      <w:r w:rsidRPr="00637EE8">
        <w:rPr>
          <w:iCs/>
          <w:spacing w:val="-4"/>
        </w:rPr>
        <w:t>)</w:t>
      </w:r>
      <w:r w:rsidRPr="00637EE8">
        <w:rPr>
          <w:bCs/>
          <w:spacing w:val="-4"/>
        </w:rPr>
        <w:t xml:space="preserve"> </w:t>
      </w:r>
      <w:r w:rsidR="00366D1F">
        <w:rPr>
          <w:bCs/>
          <w:spacing w:val="-4"/>
        </w:rPr>
        <w:t>T</w:t>
      </w:r>
      <w:r w:rsidR="00366D1F" w:rsidRPr="006B56F4">
        <w:rPr>
          <w:bCs/>
          <w:lang w:val="en-GB"/>
        </w:rPr>
        <w:t>rình tự, thủ tục công bố, công bố lại, thay đổi thông tin sản phẩm thức ăn chăn nuôi</w:t>
      </w:r>
      <w:r w:rsidR="00C757CA" w:rsidRPr="00637EE8">
        <w:rPr>
          <w:bCs/>
          <w:spacing w:val="-4"/>
        </w:rPr>
        <w:t>; (ii)</w:t>
      </w:r>
      <w:r w:rsidRPr="00637EE8">
        <w:rPr>
          <w:bCs/>
          <w:spacing w:val="-4"/>
        </w:rPr>
        <w:t xml:space="preserve"> </w:t>
      </w:r>
      <w:r w:rsidR="00366D1F" w:rsidRPr="006B56F4">
        <w:rPr>
          <w:bCs/>
          <w:lang w:val="en-GB"/>
        </w:rPr>
        <w:t>Q</w:t>
      </w:r>
      <w:r w:rsidR="00366D1F" w:rsidRPr="006B56F4">
        <w:rPr>
          <w:bCs/>
        </w:rPr>
        <w:t>uy định về khảo nghiệm thức ăn chăn nuôi</w:t>
      </w:r>
    </w:p>
    <w:p w14:paraId="458E50DA" w14:textId="0F002324" w:rsidR="00E7269F" w:rsidRPr="00637EE8" w:rsidRDefault="00E7269F" w:rsidP="000E35AB">
      <w:pPr>
        <w:autoSpaceDE w:val="0"/>
        <w:autoSpaceDN w:val="0"/>
        <w:spacing w:before="60" w:line="240" w:lineRule="auto"/>
        <w:ind w:firstLine="709"/>
        <w:rPr>
          <w:b/>
          <w:i/>
          <w:color w:val="000000"/>
          <w:shd w:val="clear" w:color="auto" w:fill="FFFFFF"/>
        </w:rPr>
      </w:pPr>
      <w:r w:rsidRPr="00637EE8">
        <w:rPr>
          <w:b/>
          <w:i/>
          <w:color w:val="000000"/>
          <w:shd w:val="clear" w:color="auto" w:fill="FFFFFF"/>
        </w:rPr>
        <w:t xml:space="preserve">3.1. Về </w:t>
      </w:r>
      <w:r w:rsidR="00366D1F">
        <w:rPr>
          <w:b/>
          <w:i/>
          <w:color w:val="000000"/>
          <w:shd w:val="clear" w:color="auto" w:fill="FFFFFF"/>
        </w:rPr>
        <w:t>t</w:t>
      </w:r>
      <w:r w:rsidR="00366D1F" w:rsidRPr="00366D1F">
        <w:rPr>
          <w:b/>
          <w:i/>
          <w:iCs/>
          <w:lang w:val="en-GB"/>
        </w:rPr>
        <w:t>rình tự, thủ tục công bố, công bố lại, thay đổi thông tin sản phẩm thức ăn chăn nuôi</w:t>
      </w:r>
    </w:p>
    <w:p w14:paraId="1D29186B" w14:textId="2ECFD13F" w:rsidR="00366D1F" w:rsidRPr="00366D1F" w:rsidRDefault="00366D1F" w:rsidP="000E35AB">
      <w:pPr>
        <w:spacing w:before="60" w:line="240" w:lineRule="auto"/>
        <w:ind w:firstLine="709"/>
        <w:rPr>
          <w:bCs/>
          <w:spacing w:val="-2"/>
        </w:rPr>
      </w:pPr>
      <w:r w:rsidRPr="00366D1F">
        <w:rPr>
          <w:spacing w:val="-2"/>
        </w:rPr>
        <w:t>Có 02 nội dung</w:t>
      </w:r>
      <w:r>
        <w:rPr>
          <w:spacing w:val="-2"/>
        </w:rPr>
        <w:t xml:space="preserve"> hướng dẫn về trình tự, thủ tục </w:t>
      </w:r>
      <w:r w:rsidRPr="00366D1F">
        <w:rPr>
          <w:bCs/>
          <w:lang w:val="en-GB"/>
        </w:rPr>
        <w:t>công bố, công bố lại, thay đổi thông tin sản phẩm thức ăn chăn nuôi</w:t>
      </w:r>
      <w:r w:rsidR="000E35AB">
        <w:rPr>
          <w:bCs/>
          <w:lang w:val="en-GB"/>
        </w:rPr>
        <w:t>, cụ thể:</w:t>
      </w:r>
    </w:p>
    <w:p w14:paraId="7FC0A225" w14:textId="12021FD8" w:rsidR="00E7269F" w:rsidRPr="000E35AB" w:rsidRDefault="00E7269F" w:rsidP="000E35AB">
      <w:pPr>
        <w:spacing w:before="60" w:line="240" w:lineRule="auto"/>
        <w:ind w:firstLine="709"/>
        <w:rPr>
          <w:spacing w:val="-2"/>
          <w:shd w:val="clear" w:color="auto" w:fill="FFFFFF"/>
        </w:rPr>
      </w:pPr>
      <w:r w:rsidRPr="000E35AB">
        <w:rPr>
          <w:b/>
          <w:bCs/>
          <w:spacing w:val="-2"/>
        </w:rPr>
        <w:t xml:space="preserve">- </w:t>
      </w:r>
      <w:r w:rsidR="00366D1F" w:rsidRPr="000E35AB">
        <w:rPr>
          <w:rFonts w:asciiTheme="majorHAnsi" w:hAnsiTheme="majorHAnsi" w:cstheme="majorHAnsi"/>
          <w:spacing w:val="-2"/>
          <w:lang w:val="en-GB"/>
        </w:rPr>
        <w:t>Công bố thông tin sản phẩm thức ăn hỗn hợp hoàn chỉnh, thức ăn đậm đặc</w:t>
      </w:r>
      <w:r w:rsidRPr="000E35AB">
        <w:rPr>
          <w:spacing w:val="-2"/>
          <w:shd w:val="clear" w:color="auto" w:fill="FFFFFF"/>
        </w:rPr>
        <w:t>.</w:t>
      </w:r>
    </w:p>
    <w:p w14:paraId="1C195550" w14:textId="32C4EA90" w:rsidR="00E7269F" w:rsidRPr="00637EE8" w:rsidRDefault="00E7269F" w:rsidP="000E35AB">
      <w:pPr>
        <w:spacing w:before="60" w:line="240" w:lineRule="auto"/>
        <w:ind w:firstLine="709"/>
        <w:rPr>
          <w:spacing w:val="-2"/>
          <w:shd w:val="clear" w:color="auto" w:fill="FFFFFF"/>
        </w:rPr>
      </w:pPr>
      <w:r w:rsidRPr="00637EE8">
        <w:rPr>
          <w:spacing w:val="-2"/>
          <w:shd w:val="clear" w:color="auto" w:fill="FFFFFF"/>
        </w:rPr>
        <w:t xml:space="preserve">- </w:t>
      </w:r>
      <w:r w:rsidR="00366D1F" w:rsidRPr="00366D1F">
        <w:rPr>
          <w:rFonts w:asciiTheme="majorHAnsi" w:hAnsiTheme="majorHAnsi" w:cstheme="majorHAnsi"/>
          <w:lang w:val="en-GB"/>
        </w:rPr>
        <w:t>Công bố thông tin sản phẩm thức ăn bổ sung</w:t>
      </w:r>
      <w:r w:rsidRPr="00637EE8">
        <w:rPr>
          <w:spacing w:val="-2"/>
          <w:shd w:val="clear" w:color="auto" w:fill="FFFFFF"/>
        </w:rPr>
        <w:t>.</w:t>
      </w:r>
    </w:p>
    <w:p w14:paraId="12EA98E2" w14:textId="5DA494CA" w:rsidR="00E7269F" w:rsidRPr="000E35AB" w:rsidRDefault="00E7269F" w:rsidP="000E35AB">
      <w:pPr>
        <w:spacing w:before="60" w:line="240" w:lineRule="auto"/>
        <w:ind w:firstLine="709"/>
        <w:rPr>
          <w:b/>
          <w:i/>
          <w:spacing w:val="-2"/>
          <w:shd w:val="clear" w:color="auto" w:fill="FFFFFF"/>
        </w:rPr>
      </w:pPr>
      <w:r w:rsidRPr="000E35AB">
        <w:rPr>
          <w:b/>
          <w:i/>
          <w:spacing w:val="-2"/>
          <w:shd w:val="clear" w:color="auto" w:fill="FFFFFF"/>
        </w:rPr>
        <w:t xml:space="preserve">3.2. Về </w:t>
      </w:r>
      <w:r w:rsidR="000E35AB" w:rsidRPr="000E35AB">
        <w:rPr>
          <w:b/>
          <w:i/>
        </w:rPr>
        <w:t>khảo nghiệm thức ăn chăn nuôi</w:t>
      </w:r>
    </w:p>
    <w:p w14:paraId="38EEF3CF" w14:textId="2F0BF5DD" w:rsidR="000E35AB" w:rsidRPr="00366D1F" w:rsidRDefault="000E35AB" w:rsidP="000E35AB">
      <w:pPr>
        <w:spacing w:before="60" w:line="240" w:lineRule="auto"/>
        <w:ind w:firstLine="709"/>
        <w:rPr>
          <w:bCs/>
          <w:spacing w:val="-2"/>
        </w:rPr>
      </w:pPr>
      <w:r w:rsidRPr="00366D1F">
        <w:rPr>
          <w:spacing w:val="-2"/>
        </w:rPr>
        <w:t>Có 02 nội dung</w:t>
      </w:r>
      <w:r>
        <w:rPr>
          <w:spacing w:val="-2"/>
        </w:rPr>
        <w:t xml:space="preserve"> hướng dẫn về </w:t>
      </w:r>
      <w:r w:rsidRPr="006B56F4">
        <w:rPr>
          <w:bCs/>
        </w:rPr>
        <w:t>khảo nghiệm thức ăn chăn nuôi</w:t>
      </w:r>
      <w:r>
        <w:rPr>
          <w:bCs/>
          <w:lang w:val="en-GB"/>
        </w:rPr>
        <w:t>, cụ thể:</w:t>
      </w:r>
    </w:p>
    <w:p w14:paraId="420C21D8" w14:textId="3E13F337" w:rsidR="000E35AB" w:rsidRPr="00366D1F" w:rsidRDefault="000E35AB" w:rsidP="000E35AB">
      <w:pPr>
        <w:spacing w:before="60" w:line="240" w:lineRule="auto"/>
        <w:ind w:firstLine="709"/>
        <w:rPr>
          <w:spacing w:val="-2"/>
          <w:shd w:val="clear" w:color="auto" w:fill="FFFFFF"/>
        </w:rPr>
      </w:pPr>
      <w:r w:rsidRPr="00637EE8">
        <w:rPr>
          <w:b/>
          <w:bCs/>
          <w:spacing w:val="-2"/>
        </w:rPr>
        <w:t xml:space="preserve">- </w:t>
      </w:r>
      <w:r>
        <w:rPr>
          <w:lang w:val="nl-NL"/>
        </w:rPr>
        <w:t>Nội dung khảo nghiệm thức ăn chăn nuôi</w:t>
      </w:r>
      <w:r w:rsidRPr="00366D1F">
        <w:rPr>
          <w:spacing w:val="-2"/>
          <w:shd w:val="clear" w:color="auto" w:fill="FFFFFF"/>
        </w:rPr>
        <w:t>.</w:t>
      </w:r>
    </w:p>
    <w:p w14:paraId="667B268B" w14:textId="54C58B18" w:rsidR="000E35AB" w:rsidRPr="00637EE8" w:rsidRDefault="000E35AB" w:rsidP="000E35AB">
      <w:pPr>
        <w:spacing w:before="60" w:line="240" w:lineRule="auto"/>
        <w:ind w:firstLine="709"/>
        <w:rPr>
          <w:spacing w:val="-2"/>
          <w:shd w:val="clear" w:color="auto" w:fill="FFFFFF"/>
        </w:rPr>
      </w:pPr>
      <w:r w:rsidRPr="00637EE8">
        <w:rPr>
          <w:spacing w:val="-2"/>
          <w:shd w:val="clear" w:color="auto" w:fill="FFFFFF"/>
        </w:rPr>
        <w:t xml:space="preserve">- </w:t>
      </w:r>
      <w:r w:rsidRPr="0047034E">
        <w:rPr>
          <w:lang w:val="en-GB"/>
        </w:rPr>
        <w:t>Phương pháp khảo nghiệm thức ăn chăn nuôi</w:t>
      </w:r>
      <w:r w:rsidRPr="00637EE8">
        <w:rPr>
          <w:spacing w:val="-2"/>
          <w:shd w:val="clear" w:color="auto" w:fill="FFFFFF"/>
        </w:rPr>
        <w:t>.</w:t>
      </w:r>
    </w:p>
    <w:p w14:paraId="01449BDF" w14:textId="0A6733E0" w:rsidR="00722178" w:rsidRPr="00637EE8" w:rsidRDefault="00722178" w:rsidP="000E35AB">
      <w:pPr>
        <w:autoSpaceDE w:val="0"/>
        <w:autoSpaceDN w:val="0"/>
        <w:spacing w:before="60" w:line="240" w:lineRule="auto"/>
        <w:rPr>
          <w:color w:val="000000"/>
        </w:rPr>
      </w:pPr>
      <w:r w:rsidRPr="00637EE8">
        <w:rPr>
          <w:color w:val="000000"/>
          <w:shd w:val="clear" w:color="auto" w:fill="FFFFFF"/>
        </w:rPr>
        <w:tab/>
      </w:r>
      <w:r w:rsidRPr="00637EE8">
        <w:rPr>
          <w:b/>
          <w:bCs/>
          <w:i/>
          <w:iCs/>
          <w:lang w:val="sv-SE"/>
        </w:rPr>
        <w:t>3.</w:t>
      </w:r>
      <w:r w:rsidR="000E35AB">
        <w:rPr>
          <w:b/>
          <w:bCs/>
          <w:i/>
          <w:iCs/>
          <w:lang w:val="sv-SE"/>
        </w:rPr>
        <w:t>3</w:t>
      </w:r>
      <w:r w:rsidRPr="00637EE8">
        <w:rPr>
          <w:b/>
          <w:bCs/>
          <w:i/>
          <w:iCs/>
          <w:lang w:val="sv-SE"/>
        </w:rPr>
        <w:t xml:space="preserve">. Về hiệu lực và trách nhiệm thi hành </w:t>
      </w:r>
    </w:p>
    <w:p w14:paraId="401C6818" w14:textId="6B99E02B" w:rsidR="00722178" w:rsidRPr="00637EE8" w:rsidRDefault="00722178" w:rsidP="000E35AB">
      <w:pPr>
        <w:widowControl w:val="0"/>
        <w:spacing w:before="60" w:line="240" w:lineRule="auto"/>
        <w:ind w:firstLine="709"/>
        <w:rPr>
          <w:bCs/>
        </w:rPr>
      </w:pPr>
      <w:r w:rsidRPr="00637EE8">
        <w:rPr>
          <w:bCs/>
        </w:rPr>
        <w:t xml:space="preserve">- Hiệu lực thi hành: </w:t>
      </w:r>
      <w:r w:rsidR="00C56AE4" w:rsidRPr="00637EE8">
        <w:rPr>
          <w:bCs/>
        </w:rPr>
        <w:t>Thông tư</w:t>
      </w:r>
      <w:r w:rsidRPr="00637EE8">
        <w:rPr>
          <w:bCs/>
        </w:rPr>
        <w:t xml:space="preserve"> có hiệu lực thi hành từ ngày 01/</w:t>
      </w:r>
      <w:r w:rsidR="000E35AB">
        <w:rPr>
          <w:bCs/>
        </w:rPr>
        <w:t>01</w:t>
      </w:r>
      <w:r w:rsidRPr="00637EE8">
        <w:rPr>
          <w:bCs/>
        </w:rPr>
        <w:t>/202</w:t>
      </w:r>
      <w:r w:rsidR="000E35AB">
        <w:rPr>
          <w:bCs/>
        </w:rPr>
        <w:t>6</w:t>
      </w:r>
      <w:r w:rsidRPr="00637EE8">
        <w:rPr>
          <w:bCs/>
        </w:rPr>
        <w:t xml:space="preserve"> cùng với hiệu lực thi hành của</w:t>
      </w:r>
      <w:r w:rsidR="000E35AB">
        <w:rPr>
          <w:bCs/>
        </w:rPr>
        <w:t xml:space="preserve"> </w:t>
      </w:r>
      <w:r w:rsidR="000E35AB" w:rsidRPr="00903793">
        <w:rPr>
          <w:iCs/>
        </w:rPr>
        <w:t>Luật sửa đổi, bổ sung một số điều của 15 luật trong lĩnh vực nông nghiệp và môi trường</w:t>
      </w:r>
      <w:r w:rsidRPr="00637EE8">
        <w:rPr>
          <w:bCs/>
        </w:rPr>
        <w:t>.</w:t>
      </w:r>
    </w:p>
    <w:p w14:paraId="1CD22F66" w14:textId="77777777" w:rsidR="00722178" w:rsidRPr="00637EE8" w:rsidRDefault="00722178" w:rsidP="000E35AB">
      <w:pPr>
        <w:widowControl w:val="0"/>
        <w:spacing w:before="60" w:line="240" w:lineRule="auto"/>
        <w:ind w:firstLine="709"/>
        <w:rPr>
          <w:bCs/>
          <w:lang w:val="vi-VN"/>
        </w:rPr>
      </w:pPr>
      <w:r w:rsidRPr="00637EE8">
        <w:rPr>
          <w:i/>
          <w:iCs/>
          <w:lang w:val="pt-BR"/>
        </w:rPr>
        <w:t xml:space="preserve">- </w:t>
      </w:r>
      <w:r w:rsidRPr="00637EE8">
        <w:rPr>
          <w:lang w:val="pt-BR"/>
        </w:rPr>
        <w:t>Đ</w:t>
      </w:r>
      <w:r w:rsidRPr="00637EE8">
        <w:rPr>
          <w:bCs/>
        </w:rPr>
        <w:t xml:space="preserve">iều khoản chuyển tiếp: Nhằm đảm bảo thuận lợi cho tổ chức, cá nhân,  dự thảo </w:t>
      </w:r>
      <w:r w:rsidR="00C56AE4" w:rsidRPr="00637EE8">
        <w:rPr>
          <w:bCs/>
        </w:rPr>
        <w:t>Thông tư</w:t>
      </w:r>
      <w:r w:rsidRPr="00637EE8">
        <w:rPr>
          <w:bCs/>
        </w:rPr>
        <w:t xml:space="preserve"> có quy định điều khoản chuyển tiếp để xử lý một số hoạt động, công việc đang thực hiện và chưa hoàn thành tại thời điểm giao thoa giữa văn bản quy phạm pháp luật hiện hành với </w:t>
      </w:r>
      <w:r w:rsidR="00C56AE4" w:rsidRPr="00637EE8">
        <w:rPr>
          <w:bCs/>
        </w:rPr>
        <w:t>Thông tư</w:t>
      </w:r>
      <w:r w:rsidRPr="00637EE8">
        <w:rPr>
          <w:bCs/>
        </w:rPr>
        <w:t xml:space="preserve"> khi được ban </w:t>
      </w:r>
      <w:r w:rsidRPr="00637EE8">
        <w:rPr>
          <w:bCs/>
          <w:lang w:val="vi-VN"/>
        </w:rPr>
        <w:t>hành.</w:t>
      </w:r>
    </w:p>
    <w:p w14:paraId="4671105B" w14:textId="67245937" w:rsidR="00C56AE4" w:rsidRPr="00637EE8" w:rsidRDefault="00722178" w:rsidP="000E35AB">
      <w:pPr>
        <w:widowControl w:val="0"/>
        <w:spacing w:before="60" w:line="240" w:lineRule="auto"/>
        <w:ind w:firstLine="709"/>
        <w:rPr>
          <w:bCs/>
          <w:lang w:val="de-DE"/>
        </w:rPr>
      </w:pPr>
      <w:r w:rsidRPr="00637EE8">
        <w:rPr>
          <w:bCs/>
          <w:i/>
          <w:lang w:val="de-DE"/>
        </w:rPr>
        <w:t>-</w:t>
      </w:r>
      <w:r w:rsidRPr="00637EE8">
        <w:rPr>
          <w:bCs/>
          <w:lang w:val="de-DE"/>
        </w:rPr>
        <w:t xml:space="preserve"> Trách nhiệm thi hành: Để đảm bảo </w:t>
      </w:r>
      <w:r w:rsidR="00C56AE4" w:rsidRPr="00637EE8">
        <w:rPr>
          <w:bCs/>
          <w:lang w:val="de-DE"/>
        </w:rPr>
        <w:t>Thông tư</w:t>
      </w:r>
      <w:r w:rsidRPr="00637EE8">
        <w:rPr>
          <w:bCs/>
          <w:lang w:val="de-DE"/>
        </w:rPr>
        <w:t xml:space="preserve"> được tổ chức thực thi hiệu quả, bảo </w:t>
      </w:r>
      <w:r w:rsidR="000E35AB" w:rsidRPr="00637EE8">
        <w:rPr>
          <w:bCs/>
          <w:lang w:val="de-DE"/>
        </w:rPr>
        <w:t xml:space="preserve">đảm </w:t>
      </w:r>
      <w:r w:rsidRPr="00637EE8">
        <w:rPr>
          <w:bCs/>
          <w:lang w:val="de-DE"/>
        </w:rPr>
        <w:t xml:space="preserve">thông suốt, không bị gián đoạn, dự thảo </w:t>
      </w:r>
      <w:r w:rsidR="00C56AE4" w:rsidRPr="00637EE8">
        <w:rPr>
          <w:bCs/>
          <w:lang w:val="de-DE"/>
        </w:rPr>
        <w:t>Thông tư</w:t>
      </w:r>
      <w:r w:rsidRPr="00637EE8">
        <w:rPr>
          <w:bCs/>
          <w:lang w:val="de-DE"/>
        </w:rPr>
        <w:t xml:space="preserve"> đã quy định rõ trách nhiệm của </w:t>
      </w:r>
      <w:r w:rsidR="00C56AE4" w:rsidRPr="00637EE8">
        <w:rPr>
          <w:bCs/>
          <w:lang w:val="de-DE"/>
        </w:rPr>
        <w:t>cơ quan, đơn vị thuộc Bộ; tổ chức, cá nhân có liên quan khi tổ chức thực hiện.</w:t>
      </w:r>
    </w:p>
    <w:p w14:paraId="7A8D44A7" w14:textId="77777777" w:rsidR="002A0F66" w:rsidRPr="000E35AB" w:rsidRDefault="002A0F66" w:rsidP="000E35AB">
      <w:pPr>
        <w:pStyle w:val="Heading1"/>
        <w:keepNext w:val="0"/>
        <w:keepLines w:val="0"/>
        <w:widowControl w:val="0"/>
        <w:spacing w:before="60" w:after="0" w:line="240" w:lineRule="auto"/>
        <w:ind w:firstLine="720"/>
        <w:rPr>
          <w:rFonts w:ascii="Times New Roman" w:hAnsi="Times New Roman"/>
          <w:b/>
          <w:bCs/>
          <w:color w:val="auto"/>
          <w:sz w:val="26"/>
          <w:szCs w:val="26"/>
          <w:lang w:val="pt-BR"/>
        </w:rPr>
      </w:pPr>
      <w:r w:rsidRPr="000E35AB">
        <w:rPr>
          <w:rFonts w:ascii="Times New Roman" w:hAnsi="Times New Roman"/>
          <w:b/>
          <w:bCs/>
          <w:color w:val="auto"/>
          <w:sz w:val="26"/>
          <w:szCs w:val="26"/>
          <w:lang w:val="pt-BR"/>
        </w:rPr>
        <w:t>V. DỰ KIẾN NGUỒN LỰC, ĐIỀU KIỆN BẢO ĐẢM CHO VIỆC THI HÀNH THÔNG TƯ VÀ THỜI GIAN BAN HÀNH</w:t>
      </w:r>
    </w:p>
    <w:p w14:paraId="188FB375" w14:textId="77777777" w:rsidR="002A0F66" w:rsidRPr="00637EE8" w:rsidRDefault="002A0F66" w:rsidP="000E35AB">
      <w:pPr>
        <w:widowControl w:val="0"/>
        <w:spacing w:before="60" w:line="240" w:lineRule="auto"/>
        <w:ind w:firstLine="720"/>
        <w:rPr>
          <w:b/>
          <w:bCs/>
          <w:lang w:val="pt-BR"/>
        </w:rPr>
      </w:pPr>
      <w:r w:rsidRPr="00637EE8">
        <w:rPr>
          <w:b/>
          <w:bCs/>
          <w:lang w:val="pt-BR"/>
        </w:rPr>
        <w:t xml:space="preserve">1. Về tính tương thích với điều ước quốc tế </w:t>
      </w:r>
    </w:p>
    <w:p w14:paraId="5BE43B7C" w14:textId="77777777" w:rsidR="002A0F66" w:rsidRPr="00637EE8" w:rsidRDefault="002A0F66" w:rsidP="000E35AB">
      <w:pPr>
        <w:widowControl w:val="0"/>
        <w:spacing w:before="60" w:line="240" w:lineRule="auto"/>
        <w:ind w:firstLine="720"/>
        <w:rPr>
          <w:bCs/>
          <w:lang w:val="pt-BR"/>
        </w:rPr>
      </w:pPr>
      <w:r w:rsidRPr="00637EE8">
        <w:rPr>
          <w:b/>
          <w:bCs/>
          <w:lang w:val="pt-BR"/>
        </w:rPr>
        <w:t xml:space="preserve"> </w:t>
      </w:r>
      <w:r w:rsidRPr="00637EE8">
        <w:rPr>
          <w:bCs/>
          <w:lang w:val="pt-BR"/>
        </w:rPr>
        <w:t xml:space="preserve">Dự thảo </w:t>
      </w:r>
      <w:r w:rsidR="00F03F83" w:rsidRPr="00637EE8">
        <w:rPr>
          <w:bCs/>
          <w:lang w:val="pt-BR"/>
        </w:rPr>
        <w:t>Thông tư</w:t>
      </w:r>
      <w:r w:rsidRPr="00637EE8">
        <w:rPr>
          <w:bCs/>
          <w:lang w:val="pt-BR"/>
        </w:rPr>
        <w:t xml:space="preserve"> không có nội dung trái với các điều ước quốc tế liên quan mà nước Cộng hòa xã hội chủ nghĩa Việt Nam là thành viên.</w:t>
      </w:r>
    </w:p>
    <w:p w14:paraId="5DCAF5C9" w14:textId="77777777" w:rsidR="002A0F66" w:rsidRPr="00637EE8" w:rsidRDefault="002A0F66" w:rsidP="000E35AB">
      <w:pPr>
        <w:spacing w:before="60" w:line="240" w:lineRule="auto"/>
        <w:ind w:firstLine="720"/>
        <w:rPr>
          <w:b/>
          <w:bCs/>
          <w:kern w:val="32"/>
          <w:lang w:val="nl-NL"/>
        </w:rPr>
      </w:pPr>
      <w:r w:rsidRPr="00637EE8">
        <w:rPr>
          <w:b/>
          <w:bCs/>
          <w:kern w:val="32"/>
          <w:lang w:val="nl-NL"/>
        </w:rPr>
        <w:t>2. Nguồn kinh phí</w:t>
      </w:r>
    </w:p>
    <w:p w14:paraId="4E4415E2" w14:textId="77777777" w:rsidR="002A0F66" w:rsidRPr="00637EE8" w:rsidRDefault="002A0F66" w:rsidP="000E35AB">
      <w:pPr>
        <w:widowControl w:val="0"/>
        <w:spacing w:before="60" w:line="240" w:lineRule="auto"/>
        <w:ind w:firstLine="720"/>
        <w:rPr>
          <w:b/>
          <w:bCs/>
          <w:lang w:val="pt-BR"/>
        </w:rPr>
      </w:pPr>
      <w:r w:rsidRPr="00637EE8">
        <w:rPr>
          <w:kern w:val="32"/>
          <w:lang w:val="nl-NL"/>
        </w:rPr>
        <w:t xml:space="preserve">Kinh phí tổ chức thi hành </w:t>
      </w:r>
      <w:r w:rsidR="00F03F83" w:rsidRPr="00637EE8">
        <w:rPr>
          <w:kern w:val="32"/>
          <w:lang w:val="nl-NL"/>
        </w:rPr>
        <w:t>Thông tư</w:t>
      </w:r>
      <w:r w:rsidRPr="00637EE8">
        <w:rPr>
          <w:kern w:val="32"/>
          <w:lang w:val="nl-NL"/>
        </w:rPr>
        <w:t xml:space="preserve"> từ nguồn ngân sách Trung ương, ngân sách địa phương; nguồn tài trợ từ các nhà tài trợ, tổ chức quốc tế và các nguồn </w:t>
      </w:r>
      <w:r w:rsidRPr="00637EE8">
        <w:rPr>
          <w:kern w:val="32"/>
          <w:lang w:val="nl-NL"/>
        </w:rPr>
        <w:lastRenderedPageBreak/>
        <w:t>kinh phí huy động hợp pháp khác theo quy định của pháp luật.</w:t>
      </w:r>
    </w:p>
    <w:p w14:paraId="25084E3A" w14:textId="4CD20C9A" w:rsidR="002A0F66" w:rsidRPr="00637EE8" w:rsidRDefault="002A0F66" w:rsidP="000E35AB">
      <w:pPr>
        <w:widowControl w:val="0"/>
        <w:pBdr>
          <w:top w:val="dotted" w:sz="4" w:space="0" w:color="FFFFFF"/>
          <w:left w:val="dotted" w:sz="4" w:space="0" w:color="FFFFFF"/>
          <w:bottom w:val="dotted" w:sz="4" w:space="18" w:color="FFFFFF"/>
          <w:right w:val="dotted" w:sz="4" w:space="0" w:color="FFFFFF"/>
        </w:pBdr>
        <w:spacing w:before="60" w:line="240" w:lineRule="auto"/>
        <w:ind w:firstLine="720"/>
        <w:rPr>
          <w:lang w:val="nl-NL"/>
        </w:rPr>
      </w:pPr>
      <w:r w:rsidRPr="00637EE8">
        <w:rPr>
          <w:b/>
          <w:bCs/>
          <w:lang w:val="vi-VN"/>
        </w:rPr>
        <w:t>3</w:t>
      </w:r>
      <w:r w:rsidRPr="00637EE8">
        <w:rPr>
          <w:b/>
          <w:bCs/>
          <w:lang w:val="pt-BR"/>
        </w:rPr>
        <w:t xml:space="preserve">. Điều kiện bảo </w:t>
      </w:r>
      <w:r w:rsidR="000E35AB" w:rsidRPr="00637EE8">
        <w:rPr>
          <w:b/>
          <w:bCs/>
          <w:lang w:val="pt-BR"/>
        </w:rPr>
        <w:t xml:space="preserve">đảm </w:t>
      </w:r>
      <w:r w:rsidRPr="00637EE8">
        <w:rPr>
          <w:b/>
          <w:bCs/>
          <w:lang w:val="pt-BR"/>
        </w:rPr>
        <w:t xml:space="preserve">thi hành </w:t>
      </w:r>
      <w:r w:rsidR="00F03F83" w:rsidRPr="00637EE8">
        <w:rPr>
          <w:b/>
          <w:bCs/>
          <w:lang w:val="pt-BR"/>
        </w:rPr>
        <w:t>Thông tư</w:t>
      </w:r>
    </w:p>
    <w:p w14:paraId="4AADD9B7" w14:textId="77777777" w:rsidR="002A0F66" w:rsidRPr="00637EE8" w:rsidRDefault="002A0F66" w:rsidP="000E35AB">
      <w:pPr>
        <w:widowControl w:val="0"/>
        <w:pBdr>
          <w:top w:val="dotted" w:sz="4" w:space="0" w:color="FFFFFF"/>
          <w:left w:val="dotted" w:sz="4" w:space="0" w:color="FFFFFF"/>
          <w:bottom w:val="dotted" w:sz="4" w:space="18" w:color="FFFFFF"/>
          <w:right w:val="dotted" w:sz="4" w:space="0" w:color="FFFFFF"/>
        </w:pBdr>
        <w:spacing w:before="60" w:line="240" w:lineRule="auto"/>
        <w:ind w:firstLine="720"/>
        <w:rPr>
          <w:bCs/>
        </w:rPr>
      </w:pPr>
      <w:r w:rsidRPr="00637EE8">
        <w:rPr>
          <w:bCs/>
        </w:rPr>
        <w:t xml:space="preserve">Điều kiện bảo đảm cho việc thi hành </w:t>
      </w:r>
      <w:r w:rsidR="009E1629" w:rsidRPr="00637EE8">
        <w:rPr>
          <w:bCs/>
        </w:rPr>
        <w:t>Thông tư</w:t>
      </w:r>
      <w:r w:rsidRPr="00637EE8">
        <w:rPr>
          <w:bCs/>
        </w:rPr>
        <w:t xml:space="preserve"> gồm các nội dung được xác định như sau:</w:t>
      </w:r>
    </w:p>
    <w:p w14:paraId="0A8628BC" w14:textId="3A96510E" w:rsidR="002A0F66" w:rsidRPr="00637EE8" w:rsidRDefault="002A0F66" w:rsidP="000E35AB">
      <w:pPr>
        <w:widowControl w:val="0"/>
        <w:pBdr>
          <w:top w:val="dotted" w:sz="4" w:space="0" w:color="FFFFFF"/>
          <w:left w:val="dotted" w:sz="4" w:space="0" w:color="FFFFFF"/>
          <w:bottom w:val="dotted" w:sz="4" w:space="18" w:color="FFFFFF"/>
          <w:right w:val="dotted" w:sz="4" w:space="0" w:color="FFFFFF"/>
        </w:pBdr>
        <w:spacing w:before="60" w:line="240" w:lineRule="auto"/>
        <w:ind w:firstLine="720"/>
        <w:rPr>
          <w:bCs/>
          <w:spacing w:val="-6"/>
        </w:rPr>
      </w:pPr>
      <w:r w:rsidRPr="00637EE8">
        <w:rPr>
          <w:bCs/>
          <w:lang w:val="vi-VN"/>
        </w:rPr>
        <w:t>-</w:t>
      </w:r>
      <w:r w:rsidRPr="00637EE8">
        <w:rPr>
          <w:bCs/>
        </w:rPr>
        <w:t xml:space="preserve"> </w:t>
      </w:r>
      <w:r w:rsidR="009E1629" w:rsidRPr="00637EE8">
        <w:rPr>
          <w:bCs/>
        </w:rPr>
        <w:t xml:space="preserve">Cục Chăn nuôi và Thú y sẽ tham mưu Bộ tổ chức tuyên truyền, triển khai thi hành Thông tư khi được ban hành </w:t>
      </w:r>
      <w:r w:rsidRPr="00637EE8">
        <w:rPr>
          <w:bCs/>
          <w:spacing w:val="-6"/>
        </w:rPr>
        <w:t>đến các cơ quan, tổ chức</w:t>
      </w:r>
      <w:r w:rsidR="000E35AB">
        <w:rPr>
          <w:bCs/>
          <w:spacing w:val="-6"/>
        </w:rPr>
        <w:t>, cá nhân</w:t>
      </w:r>
      <w:r w:rsidRPr="00637EE8">
        <w:rPr>
          <w:bCs/>
          <w:spacing w:val="-6"/>
        </w:rPr>
        <w:t>, giúp hiểu biết, nắm bắt pháp luật kịp thời để thực hiện.</w:t>
      </w:r>
    </w:p>
    <w:p w14:paraId="57D5734F" w14:textId="140CF469" w:rsidR="002A0F66" w:rsidRPr="00637EE8" w:rsidRDefault="002A0F66" w:rsidP="000E35AB">
      <w:pPr>
        <w:widowControl w:val="0"/>
        <w:pBdr>
          <w:top w:val="dotted" w:sz="4" w:space="0" w:color="FFFFFF"/>
          <w:left w:val="dotted" w:sz="4" w:space="0" w:color="FFFFFF"/>
          <w:bottom w:val="dotted" w:sz="4" w:space="18" w:color="FFFFFF"/>
          <w:right w:val="dotted" w:sz="4" w:space="0" w:color="FFFFFF"/>
        </w:pBdr>
        <w:spacing w:before="60" w:line="240" w:lineRule="auto"/>
        <w:ind w:firstLine="720"/>
        <w:rPr>
          <w:bCs/>
          <w:lang w:val="de-DE"/>
        </w:rPr>
      </w:pPr>
      <w:r w:rsidRPr="00637EE8">
        <w:rPr>
          <w:bCs/>
        </w:rPr>
        <w:t xml:space="preserve">- Bảo đảm nguồn </w:t>
      </w:r>
      <w:r w:rsidRPr="00637EE8">
        <w:rPr>
          <w:bCs/>
          <w:lang w:val="vi-VN"/>
        </w:rPr>
        <w:t xml:space="preserve">nhân lực </w:t>
      </w:r>
      <w:r w:rsidRPr="00637EE8">
        <w:rPr>
          <w:bCs/>
        </w:rPr>
        <w:t xml:space="preserve">thực hiện: </w:t>
      </w:r>
      <w:r w:rsidRPr="00637EE8">
        <w:rPr>
          <w:bCs/>
          <w:lang w:val="de-DE"/>
        </w:rPr>
        <w:t xml:space="preserve">Đội ngũ công chức, viên chức trong hệ thống hành chính nhà nước từ trung ương đến địa phương là nguồn nhân lực chủ yếu tổ chức thi hành </w:t>
      </w:r>
      <w:r w:rsidR="009E1629" w:rsidRPr="00637EE8">
        <w:rPr>
          <w:bCs/>
          <w:lang w:val="de-DE"/>
        </w:rPr>
        <w:t>Thông tư</w:t>
      </w:r>
      <w:r w:rsidRPr="00637EE8">
        <w:rPr>
          <w:bCs/>
          <w:lang w:val="de-DE"/>
        </w:rPr>
        <w:t xml:space="preserve"> này. Do vậy, sau khi </w:t>
      </w:r>
      <w:r w:rsidR="009E1629" w:rsidRPr="00637EE8">
        <w:rPr>
          <w:bCs/>
          <w:lang w:val="de-DE"/>
        </w:rPr>
        <w:t>Thông tư</w:t>
      </w:r>
      <w:r w:rsidRPr="00637EE8">
        <w:rPr>
          <w:bCs/>
          <w:lang w:val="de-DE"/>
        </w:rPr>
        <w:t xml:space="preserve"> được ban hành và có hiệu lực, không làm tăng biên chế, nguồn nhân lực cơ bản đáp ứng yêu cầu của công tác triển khai thi hành </w:t>
      </w:r>
      <w:r w:rsidR="009E1629" w:rsidRPr="00637EE8">
        <w:rPr>
          <w:bCs/>
          <w:lang w:val="de-DE"/>
        </w:rPr>
        <w:t>Thông tư</w:t>
      </w:r>
      <w:r w:rsidRPr="00637EE8">
        <w:rPr>
          <w:bCs/>
          <w:lang w:val="de-DE"/>
        </w:rPr>
        <w:t xml:space="preserve">. Tuy nhiên, </w:t>
      </w:r>
      <w:r w:rsidR="000E35AB">
        <w:rPr>
          <w:bCs/>
          <w:lang w:val="de-DE"/>
        </w:rPr>
        <w:t xml:space="preserve">cán bộ, công chức địa phương cần </w:t>
      </w:r>
      <w:r w:rsidRPr="00637EE8">
        <w:rPr>
          <w:bCs/>
          <w:lang w:val="de-DE"/>
        </w:rPr>
        <w:t>được tập huấn, hướng dẫn nghiệp vụ cụ thể, điều này có thể làm phát sinh kinh phí để tập huấn, hướng dẫn nghiệp vụ cho cán bộ, công chức thực hiện.</w:t>
      </w:r>
    </w:p>
    <w:p w14:paraId="32B594B0" w14:textId="77777777" w:rsidR="002A0F66" w:rsidRPr="00637EE8" w:rsidRDefault="002A0F66" w:rsidP="000E35AB">
      <w:pPr>
        <w:widowControl w:val="0"/>
        <w:pBdr>
          <w:top w:val="dotted" w:sz="4" w:space="0" w:color="FFFFFF"/>
          <w:left w:val="dotted" w:sz="4" w:space="0" w:color="FFFFFF"/>
          <w:bottom w:val="dotted" w:sz="4" w:space="18" w:color="FFFFFF"/>
          <w:right w:val="dotted" w:sz="4" w:space="0" w:color="FFFFFF"/>
        </w:pBdr>
        <w:spacing w:before="60" w:line="240" w:lineRule="auto"/>
        <w:ind w:firstLine="720"/>
        <w:rPr>
          <w:bCs/>
        </w:rPr>
      </w:pPr>
      <w:r w:rsidRPr="00637EE8">
        <w:rPr>
          <w:bCs/>
        </w:rPr>
        <w:t xml:space="preserve">- Kiểm tra, giám sát thực hiện: </w:t>
      </w:r>
      <w:r w:rsidR="00154DCB" w:rsidRPr="00637EE8">
        <w:rPr>
          <w:bCs/>
        </w:rPr>
        <w:t>Cục Chăn nuôi và Thú y</w:t>
      </w:r>
      <w:r w:rsidRPr="00637EE8">
        <w:rPr>
          <w:bCs/>
        </w:rPr>
        <w:t xml:space="preserve"> thực hiện công tác kiểm tra, giám sát tình hình thi hành </w:t>
      </w:r>
      <w:r w:rsidR="00154DCB" w:rsidRPr="00637EE8">
        <w:rPr>
          <w:bCs/>
        </w:rPr>
        <w:t>Thông tư.</w:t>
      </w:r>
    </w:p>
    <w:p w14:paraId="7B15E87E" w14:textId="5A9B102D" w:rsidR="002A0F66" w:rsidRPr="00637EE8" w:rsidRDefault="000E35AB" w:rsidP="000E35AB">
      <w:pPr>
        <w:widowControl w:val="0"/>
        <w:pBdr>
          <w:top w:val="dotted" w:sz="4" w:space="0" w:color="FFFFFF"/>
          <w:left w:val="dotted" w:sz="4" w:space="0" w:color="FFFFFF"/>
          <w:bottom w:val="dotted" w:sz="4" w:space="18" w:color="FFFFFF"/>
          <w:right w:val="dotted" w:sz="4" w:space="0" w:color="FFFFFF"/>
        </w:pBdr>
        <w:spacing w:before="60" w:line="240" w:lineRule="auto"/>
        <w:ind w:firstLine="720"/>
        <w:rPr>
          <w:bCs/>
        </w:rPr>
      </w:pPr>
      <w:r>
        <w:rPr>
          <w:b/>
          <w:bCs/>
          <w:lang w:val="pt-BR"/>
        </w:rPr>
        <w:t>4</w:t>
      </w:r>
      <w:r w:rsidR="002A0F66" w:rsidRPr="00637EE8">
        <w:rPr>
          <w:b/>
          <w:bCs/>
          <w:lang w:val="pt-BR"/>
        </w:rPr>
        <w:t xml:space="preserve">. Thời gian ban hành </w:t>
      </w:r>
      <w:r w:rsidR="00154DCB" w:rsidRPr="00637EE8">
        <w:rPr>
          <w:b/>
          <w:bCs/>
          <w:lang w:val="pt-BR"/>
        </w:rPr>
        <w:t>Thông tư</w:t>
      </w:r>
    </w:p>
    <w:p w14:paraId="128531B2" w14:textId="750610DC" w:rsidR="002A0F66" w:rsidRPr="00637EE8" w:rsidRDefault="00154DCB" w:rsidP="000E35AB">
      <w:pPr>
        <w:widowControl w:val="0"/>
        <w:pBdr>
          <w:top w:val="dotted" w:sz="4" w:space="0" w:color="FFFFFF"/>
          <w:left w:val="dotted" w:sz="4" w:space="0" w:color="FFFFFF"/>
          <w:bottom w:val="dotted" w:sz="4" w:space="18" w:color="FFFFFF"/>
          <w:right w:val="dotted" w:sz="4" w:space="0" w:color="FFFFFF"/>
        </w:pBdr>
        <w:spacing w:before="60" w:line="240" w:lineRule="auto"/>
        <w:ind w:firstLine="720"/>
        <w:rPr>
          <w:rFonts w:eastAsia="Calibri"/>
          <w:lang w:val="de-DE"/>
        </w:rPr>
      </w:pPr>
      <w:r w:rsidRPr="00637EE8">
        <w:rPr>
          <w:spacing w:val="-4"/>
          <w:lang w:val="pt-BR"/>
        </w:rPr>
        <w:t xml:space="preserve">Cục Chăn nuôi và Thú y trình </w:t>
      </w:r>
      <w:r w:rsidR="002A0F66" w:rsidRPr="00637EE8">
        <w:rPr>
          <w:spacing w:val="-4"/>
          <w:lang w:val="pt-BR"/>
        </w:rPr>
        <w:t xml:space="preserve">Bộ Nông nghiệp và Môi trường </w:t>
      </w:r>
      <w:r w:rsidR="002A0F66" w:rsidRPr="00637EE8">
        <w:rPr>
          <w:rFonts w:eastAsia="Calibri"/>
          <w:lang w:val="de-DE"/>
        </w:rPr>
        <w:t xml:space="preserve">xem xét, ban hành </w:t>
      </w:r>
      <w:r w:rsidRPr="00637EE8">
        <w:rPr>
          <w:rFonts w:eastAsia="Calibri"/>
          <w:lang w:val="de-DE"/>
        </w:rPr>
        <w:t>Thông tư</w:t>
      </w:r>
      <w:r w:rsidR="002A0F66" w:rsidRPr="00637EE8">
        <w:rPr>
          <w:rFonts w:eastAsia="Calibri"/>
          <w:lang w:val="de-DE"/>
        </w:rPr>
        <w:t xml:space="preserve"> này để có hiệu lực thi hành từ ngày 01/</w:t>
      </w:r>
      <w:r w:rsidR="000E35AB">
        <w:rPr>
          <w:rFonts w:eastAsia="Calibri"/>
          <w:lang w:val="de-DE"/>
        </w:rPr>
        <w:t>01</w:t>
      </w:r>
      <w:r w:rsidR="002A0F66" w:rsidRPr="00637EE8">
        <w:rPr>
          <w:rFonts w:eastAsia="Calibri"/>
          <w:lang w:val="de-DE"/>
        </w:rPr>
        <w:t>/202</w:t>
      </w:r>
      <w:r w:rsidR="000E35AB">
        <w:rPr>
          <w:rFonts w:eastAsia="Calibri"/>
          <w:lang w:val="de-DE"/>
        </w:rPr>
        <w:t>6</w:t>
      </w:r>
      <w:r w:rsidR="002A0F66" w:rsidRPr="00637EE8">
        <w:rPr>
          <w:rFonts w:eastAsia="Calibri"/>
          <w:lang w:val="de-DE"/>
        </w:rPr>
        <w:t>.</w:t>
      </w:r>
    </w:p>
    <w:p w14:paraId="1AD04053" w14:textId="77777777" w:rsidR="002A0F66" w:rsidRPr="000E35AB" w:rsidRDefault="002C0EE2" w:rsidP="000E35AB">
      <w:pPr>
        <w:widowControl w:val="0"/>
        <w:pBdr>
          <w:top w:val="dotted" w:sz="4" w:space="0" w:color="FFFFFF"/>
          <w:left w:val="dotted" w:sz="4" w:space="0" w:color="FFFFFF"/>
          <w:bottom w:val="dotted" w:sz="4" w:space="18" w:color="FFFFFF"/>
          <w:right w:val="dotted" w:sz="4" w:space="0" w:color="FFFFFF"/>
        </w:pBdr>
        <w:spacing w:before="60" w:line="240" w:lineRule="auto"/>
        <w:ind w:firstLine="720"/>
        <w:rPr>
          <w:b/>
          <w:bCs/>
          <w:spacing w:val="-4"/>
          <w:sz w:val="26"/>
          <w:szCs w:val="26"/>
          <w:shd w:val="clear" w:color="auto" w:fill="FFFFFF"/>
          <w:lang w:val="pt-BR"/>
        </w:rPr>
      </w:pPr>
      <w:r w:rsidRPr="000E35AB">
        <w:rPr>
          <w:b/>
          <w:bCs/>
          <w:spacing w:val="-4"/>
          <w:sz w:val="26"/>
          <w:szCs w:val="26"/>
          <w:shd w:val="clear" w:color="auto" w:fill="FFFFFF"/>
          <w:lang w:val="pt-BR"/>
        </w:rPr>
        <w:t>V</w:t>
      </w:r>
      <w:r w:rsidR="002A0F66" w:rsidRPr="000E35AB">
        <w:rPr>
          <w:b/>
          <w:bCs/>
          <w:spacing w:val="-4"/>
          <w:sz w:val="26"/>
          <w:szCs w:val="26"/>
          <w:shd w:val="clear" w:color="auto" w:fill="FFFFFF"/>
          <w:lang w:val="pt-BR"/>
        </w:rPr>
        <w:t xml:space="preserve">I. NHỮNG VẤN ĐỀ XIN Ý KIẾN </w:t>
      </w:r>
    </w:p>
    <w:p w14:paraId="42406EA5" w14:textId="77777777" w:rsidR="00DE05EA" w:rsidRPr="00637EE8" w:rsidRDefault="00DE05EA" w:rsidP="000E35AB">
      <w:pPr>
        <w:widowControl w:val="0"/>
        <w:pBdr>
          <w:top w:val="dotted" w:sz="4" w:space="0" w:color="FFFFFF"/>
          <w:left w:val="dotted" w:sz="4" w:space="0" w:color="FFFFFF"/>
          <w:bottom w:val="dotted" w:sz="4" w:space="18" w:color="FFFFFF"/>
          <w:right w:val="dotted" w:sz="4" w:space="0" w:color="FFFFFF"/>
        </w:pBdr>
        <w:spacing w:before="60" w:line="240" w:lineRule="auto"/>
        <w:ind w:firstLine="720"/>
        <w:rPr>
          <w:i/>
          <w:shd w:val="clear" w:color="auto" w:fill="FFFFFF"/>
          <w:lang w:val="nb-NO"/>
        </w:rPr>
      </w:pPr>
      <w:r w:rsidRPr="00637EE8">
        <w:rPr>
          <w:i/>
          <w:lang w:val="pt-BR"/>
        </w:rPr>
        <w:t>Hồ sơ kèm theo gồm: (1)</w:t>
      </w:r>
      <w:bookmarkStart w:id="8" w:name="_Hlk95667402"/>
      <w:r w:rsidRPr="00637EE8">
        <w:rPr>
          <w:i/>
          <w:lang w:val="pt-BR"/>
        </w:rPr>
        <w:t xml:space="preserve"> Dự thảo Thông tư; (2) Báo cáo giải trình, tiếp thu ý kiến của tổ chức, cá nhân</w:t>
      </w:r>
      <w:bookmarkEnd w:id="8"/>
      <w:r w:rsidRPr="00637EE8">
        <w:rPr>
          <w:i/>
          <w:lang w:val="pt-BR"/>
        </w:rPr>
        <w:t>.</w:t>
      </w:r>
    </w:p>
    <w:p w14:paraId="3CE17626" w14:textId="7347431E" w:rsidR="00DE05EA" w:rsidRPr="00637EE8" w:rsidRDefault="00DE05EA" w:rsidP="000E35AB">
      <w:pPr>
        <w:widowControl w:val="0"/>
        <w:pBdr>
          <w:top w:val="dotted" w:sz="4" w:space="0" w:color="FFFFFF"/>
          <w:left w:val="dotted" w:sz="4" w:space="0" w:color="FFFFFF"/>
          <w:bottom w:val="dotted" w:sz="4" w:space="18" w:color="FFFFFF"/>
          <w:right w:val="dotted" w:sz="4" w:space="0" w:color="FFFFFF"/>
        </w:pBdr>
        <w:spacing w:before="60" w:line="240" w:lineRule="auto"/>
        <w:ind w:firstLine="720"/>
        <w:rPr>
          <w:bCs/>
        </w:rPr>
      </w:pPr>
      <w:r w:rsidRPr="00637EE8">
        <w:rPr>
          <w:spacing w:val="-4"/>
          <w:lang w:val="pt-BR"/>
        </w:rPr>
        <w:t xml:space="preserve">Trên đây là Tờ trình về dự thảo </w:t>
      </w:r>
      <w:r w:rsidRPr="00637EE8">
        <w:rPr>
          <w:spacing w:val="-4"/>
        </w:rPr>
        <w:t xml:space="preserve">Thông tư </w:t>
      </w:r>
      <w:r w:rsidR="000E35AB">
        <w:rPr>
          <w:spacing w:val="-2"/>
        </w:rPr>
        <w:t>hướng dẫn một số điều của Luật Chăn nuôi về thức ăn chăn nuôi</w:t>
      </w:r>
      <w:r w:rsidRPr="00637EE8">
        <w:rPr>
          <w:bCs/>
        </w:rPr>
        <w:t>; xin kính trình Bộ trưởng và Thứ trưởng xem xét ban hành./.</w:t>
      </w:r>
    </w:p>
    <w:tbl>
      <w:tblPr>
        <w:tblW w:w="0" w:type="auto"/>
        <w:tblLook w:val="04A0" w:firstRow="1" w:lastRow="0" w:firstColumn="1" w:lastColumn="0" w:noHBand="0" w:noVBand="1"/>
      </w:tblPr>
      <w:tblGrid>
        <w:gridCol w:w="4528"/>
        <w:gridCol w:w="4544"/>
      </w:tblGrid>
      <w:tr w:rsidR="000070EC" w:rsidRPr="00EE7615" w14:paraId="49F71762" w14:textId="77777777" w:rsidTr="00EE7615">
        <w:tc>
          <w:tcPr>
            <w:tcW w:w="4644" w:type="dxa"/>
          </w:tcPr>
          <w:p w14:paraId="307E7136" w14:textId="77777777" w:rsidR="000070EC" w:rsidRPr="00EE7615" w:rsidRDefault="000070EC" w:rsidP="00EE7615">
            <w:pPr>
              <w:widowControl w:val="0"/>
              <w:spacing w:before="100" w:line="330" w:lineRule="exact"/>
              <w:ind w:firstLine="0"/>
              <w:rPr>
                <w:bCs/>
              </w:rPr>
            </w:pPr>
            <w:r w:rsidRPr="00EE7615">
              <w:rPr>
                <w:b/>
                <w:i/>
                <w:iCs/>
                <w:sz w:val="24"/>
                <w:szCs w:val="24"/>
                <w:lang w:val="pt-BR"/>
              </w:rPr>
              <w:t>Nơi nhận:</w:t>
            </w:r>
          </w:p>
        </w:tc>
        <w:tc>
          <w:tcPr>
            <w:tcW w:w="4644" w:type="dxa"/>
          </w:tcPr>
          <w:p w14:paraId="7DCA038C" w14:textId="77777777" w:rsidR="000070EC" w:rsidRPr="00EE7615" w:rsidRDefault="00AE40DF" w:rsidP="00EE7615">
            <w:pPr>
              <w:widowControl w:val="0"/>
              <w:spacing w:before="100" w:line="330" w:lineRule="exact"/>
              <w:ind w:firstLine="0"/>
              <w:jc w:val="center"/>
              <w:rPr>
                <w:bCs/>
              </w:rPr>
            </w:pPr>
            <w:r w:rsidRPr="000E35AB">
              <w:rPr>
                <w:b/>
                <w:bCs/>
                <w:sz w:val="26"/>
                <w:szCs w:val="26"/>
                <w:lang w:val="pt-BR"/>
              </w:rPr>
              <w:t>CỤC TRƯỞNG</w:t>
            </w:r>
          </w:p>
        </w:tc>
      </w:tr>
      <w:tr w:rsidR="000070EC" w:rsidRPr="00EE7615" w14:paraId="77DA95AC" w14:textId="77777777" w:rsidTr="00EE7615">
        <w:tc>
          <w:tcPr>
            <w:tcW w:w="4644" w:type="dxa"/>
          </w:tcPr>
          <w:p w14:paraId="2748D874" w14:textId="77777777" w:rsidR="000070EC" w:rsidRPr="000E35AB" w:rsidRDefault="000070EC" w:rsidP="00EE7615">
            <w:pPr>
              <w:widowControl w:val="0"/>
              <w:spacing w:before="0" w:line="240" w:lineRule="auto"/>
              <w:ind w:firstLine="0"/>
              <w:rPr>
                <w:rFonts w:eastAsia="Calibri"/>
                <w:kern w:val="2"/>
                <w:sz w:val="22"/>
                <w:szCs w:val="22"/>
              </w:rPr>
            </w:pPr>
            <w:r w:rsidRPr="000E35AB">
              <w:rPr>
                <w:bCs/>
                <w:sz w:val="22"/>
                <w:szCs w:val="22"/>
              </w:rPr>
              <w:t xml:space="preserve">- </w:t>
            </w:r>
            <w:r w:rsidR="00AE40DF" w:rsidRPr="000E35AB">
              <w:rPr>
                <w:rFonts w:eastAsia="Calibri"/>
                <w:kern w:val="2"/>
                <w:sz w:val="22"/>
                <w:szCs w:val="22"/>
              </w:rPr>
              <w:t>Như trên;</w:t>
            </w:r>
          </w:p>
          <w:p w14:paraId="30A4A96B" w14:textId="77777777" w:rsidR="00AE40DF" w:rsidRPr="000E35AB" w:rsidRDefault="00AE40DF" w:rsidP="00EE7615">
            <w:pPr>
              <w:widowControl w:val="0"/>
              <w:spacing w:before="0" w:line="240" w:lineRule="auto"/>
              <w:ind w:firstLine="0"/>
              <w:rPr>
                <w:bCs/>
                <w:sz w:val="22"/>
                <w:szCs w:val="22"/>
              </w:rPr>
            </w:pPr>
            <w:r w:rsidRPr="000E35AB">
              <w:rPr>
                <w:bCs/>
                <w:sz w:val="22"/>
                <w:szCs w:val="22"/>
              </w:rPr>
              <w:t>- Lãnh đạo Cục;</w:t>
            </w:r>
          </w:p>
          <w:p w14:paraId="38042817" w14:textId="3B15C6F8" w:rsidR="00AE40DF" w:rsidRPr="000E35AB" w:rsidRDefault="00AE40DF" w:rsidP="00EE7615">
            <w:pPr>
              <w:widowControl w:val="0"/>
              <w:spacing w:before="0" w:line="240" w:lineRule="auto"/>
              <w:ind w:firstLine="0"/>
              <w:rPr>
                <w:bCs/>
                <w:sz w:val="22"/>
                <w:szCs w:val="22"/>
              </w:rPr>
            </w:pPr>
            <w:r w:rsidRPr="000E35AB">
              <w:rPr>
                <w:bCs/>
                <w:sz w:val="22"/>
                <w:szCs w:val="22"/>
              </w:rPr>
              <w:t>- Các đơn vị thuộc Cục;</w:t>
            </w:r>
          </w:p>
          <w:p w14:paraId="1282D95E" w14:textId="75946B90" w:rsidR="00AE40DF" w:rsidRPr="00EE7615" w:rsidRDefault="00AE40DF" w:rsidP="00EE7615">
            <w:pPr>
              <w:widowControl w:val="0"/>
              <w:spacing w:before="0" w:line="240" w:lineRule="auto"/>
              <w:ind w:firstLine="0"/>
              <w:rPr>
                <w:bCs/>
              </w:rPr>
            </w:pPr>
            <w:r w:rsidRPr="000E35AB">
              <w:rPr>
                <w:bCs/>
                <w:sz w:val="22"/>
                <w:szCs w:val="22"/>
              </w:rPr>
              <w:t xml:space="preserve">- Lưu: VT, </w:t>
            </w:r>
            <w:r w:rsidR="000E35AB" w:rsidRPr="000E35AB">
              <w:rPr>
                <w:bCs/>
                <w:sz w:val="22"/>
                <w:szCs w:val="22"/>
              </w:rPr>
              <w:t>TACN.</w:t>
            </w:r>
          </w:p>
        </w:tc>
        <w:tc>
          <w:tcPr>
            <w:tcW w:w="4644" w:type="dxa"/>
          </w:tcPr>
          <w:p w14:paraId="40D9AAEA" w14:textId="77777777" w:rsidR="000070EC" w:rsidRPr="00EE7615" w:rsidRDefault="000070EC" w:rsidP="00EE7615">
            <w:pPr>
              <w:widowControl w:val="0"/>
              <w:spacing w:before="100" w:line="330" w:lineRule="exact"/>
              <w:ind w:firstLine="0"/>
              <w:rPr>
                <w:bCs/>
              </w:rPr>
            </w:pPr>
          </w:p>
          <w:p w14:paraId="797E9C96" w14:textId="77777777" w:rsidR="00AE40DF" w:rsidRPr="00EE7615" w:rsidRDefault="00AE40DF" w:rsidP="00EE7615">
            <w:pPr>
              <w:widowControl w:val="0"/>
              <w:spacing w:before="100" w:line="330" w:lineRule="exact"/>
              <w:ind w:firstLine="0"/>
              <w:rPr>
                <w:bCs/>
              </w:rPr>
            </w:pPr>
          </w:p>
          <w:p w14:paraId="094A0E92" w14:textId="77777777" w:rsidR="00AE40DF" w:rsidRPr="00EE7615" w:rsidRDefault="00AE40DF" w:rsidP="00EE7615">
            <w:pPr>
              <w:widowControl w:val="0"/>
              <w:spacing w:before="100" w:line="330" w:lineRule="exact"/>
              <w:ind w:firstLine="0"/>
              <w:rPr>
                <w:bCs/>
              </w:rPr>
            </w:pPr>
          </w:p>
          <w:p w14:paraId="791DB60D" w14:textId="77777777" w:rsidR="00AE40DF" w:rsidRPr="00EE7615" w:rsidRDefault="00AE40DF" w:rsidP="00EE7615">
            <w:pPr>
              <w:widowControl w:val="0"/>
              <w:spacing w:before="100" w:line="330" w:lineRule="exact"/>
              <w:ind w:firstLine="0"/>
              <w:jc w:val="center"/>
              <w:rPr>
                <w:bCs/>
              </w:rPr>
            </w:pPr>
          </w:p>
          <w:p w14:paraId="03DE07B6" w14:textId="77777777" w:rsidR="00AE40DF" w:rsidRPr="00EE7615" w:rsidRDefault="00AE40DF" w:rsidP="00EE7615">
            <w:pPr>
              <w:widowControl w:val="0"/>
              <w:spacing w:before="100" w:line="330" w:lineRule="exact"/>
              <w:ind w:firstLine="0"/>
              <w:jc w:val="center"/>
              <w:rPr>
                <w:b/>
                <w:bCs/>
              </w:rPr>
            </w:pPr>
            <w:r w:rsidRPr="00EE7615">
              <w:rPr>
                <w:b/>
                <w:bCs/>
              </w:rPr>
              <w:t>Dương Tất Thắng</w:t>
            </w:r>
          </w:p>
        </w:tc>
      </w:tr>
    </w:tbl>
    <w:p w14:paraId="17ACEF68" w14:textId="77777777" w:rsidR="000070EC" w:rsidRDefault="000070EC" w:rsidP="000070EC">
      <w:pPr>
        <w:widowControl w:val="0"/>
        <w:pBdr>
          <w:top w:val="dotted" w:sz="4" w:space="0" w:color="FFFFFF"/>
          <w:left w:val="dotted" w:sz="4" w:space="0" w:color="FFFFFF"/>
          <w:bottom w:val="dotted" w:sz="4" w:space="18" w:color="FFFFFF"/>
          <w:right w:val="dotted" w:sz="4" w:space="0" w:color="FFFFFF"/>
        </w:pBdr>
        <w:spacing w:before="100" w:line="330" w:lineRule="exact"/>
        <w:ind w:firstLine="709"/>
        <w:rPr>
          <w:bCs/>
        </w:rPr>
      </w:pPr>
    </w:p>
    <w:p w14:paraId="60692F70" w14:textId="77777777" w:rsidR="000070EC" w:rsidRDefault="000070EC" w:rsidP="000070EC">
      <w:pPr>
        <w:widowControl w:val="0"/>
        <w:pBdr>
          <w:top w:val="dotted" w:sz="4" w:space="0" w:color="FFFFFF"/>
          <w:left w:val="dotted" w:sz="4" w:space="0" w:color="FFFFFF"/>
          <w:bottom w:val="dotted" w:sz="4" w:space="18" w:color="FFFFFF"/>
          <w:right w:val="dotted" w:sz="4" w:space="0" w:color="FFFFFF"/>
        </w:pBdr>
        <w:spacing w:before="100" w:line="330" w:lineRule="exact"/>
        <w:ind w:firstLine="709"/>
        <w:rPr>
          <w:bCs/>
        </w:rPr>
      </w:pPr>
    </w:p>
    <w:p w14:paraId="3E4DC08B" w14:textId="77777777" w:rsidR="004C3F7F" w:rsidRPr="004C3F7F" w:rsidRDefault="004C3F7F" w:rsidP="00525044">
      <w:pPr>
        <w:widowControl w:val="0"/>
        <w:spacing w:before="0"/>
        <w:rPr>
          <w:lang w:val="pt-BR"/>
        </w:rPr>
      </w:pPr>
      <w:r w:rsidRPr="004C3F7F">
        <w:rPr>
          <w:lang w:val="pt-BR"/>
        </w:rPr>
        <w:tab/>
      </w:r>
    </w:p>
    <w:p w14:paraId="47E05AB4" w14:textId="77777777" w:rsidR="004C3F7F" w:rsidRPr="004C3F7F" w:rsidRDefault="004C3F7F" w:rsidP="004C3F7F">
      <w:pPr>
        <w:widowControl w:val="0"/>
        <w:rPr>
          <w:lang w:val="pt-BR"/>
        </w:rPr>
      </w:pPr>
    </w:p>
    <w:p w14:paraId="05048CCD" w14:textId="77777777" w:rsidR="00280924" w:rsidRDefault="00280924"/>
    <w:sectPr w:rsidR="00280924" w:rsidSect="00637EE8">
      <w:headerReference w:type="default" r:id="rId7"/>
      <w:pgSz w:w="11907" w:h="16840" w:code="9"/>
      <w:pgMar w:top="1021" w:right="1134" w:bottom="1021"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C1D3C" w14:textId="77777777" w:rsidR="007D27FD" w:rsidRDefault="007D27FD">
      <w:pPr>
        <w:spacing w:before="0" w:line="240" w:lineRule="auto"/>
      </w:pPr>
      <w:r>
        <w:separator/>
      </w:r>
    </w:p>
  </w:endnote>
  <w:endnote w:type="continuationSeparator" w:id="0">
    <w:p w14:paraId="13D34FB0" w14:textId="77777777" w:rsidR="007D27FD" w:rsidRDefault="007D27FD">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97170" w14:textId="77777777" w:rsidR="007D27FD" w:rsidRDefault="007D27FD">
      <w:pPr>
        <w:spacing w:before="0" w:line="240" w:lineRule="auto"/>
      </w:pPr>
      <w:r>
        <w:separator/>
      </w:r>
    </w:p>
  </w:footnote>
  <w:footnote w:type="continuationSeparator" w:id="0">
    <w:p w14:paraId="4DB763A7" w14:textId="77777777" w:rsidR="007D27FD" w:rsidRDefault="007D27FD">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F66C1" w14:textId="77777777" w:rsidR="00C56AE4" w:rsidRPr="00205761" w:rsidRDefault="00C56AE4">
    <w:pPr>
      <w:pStyle w:val="Header"/>
      <w:jc w:val="center"/>
      <w:rPr>
        <w:sz w:val="26"/>
        <w:szCs w:val="26"/>
      </w:rPr>
    </w:pPr>
    <w:r w:rsidRPr="00205761">
      <w:rPr>
        <w:sz w:val="26"/>
        <w:szCs w:val="26"/>
      </w:rPr>
      <w:fldChar w:fldCharType="begin"/>
    </w:r>
    <w:r w:rsidRPr="00205761">
      <w:rPr>
        <w:sz w:val="26"/>
        <w:szCs w:val="26"/>
      </w:rPr>
      <w:instrText xml:space="preserve"> PAGE   \* MERGEFORMAT </w:instrText>
    </w:r>
    <w:r w:rsidRPr="00205761">
      <w:rPr>
        <w:sz w:val="26"/>
        <w:szCs w:val="26"/>
      </w:rPr>
      <w:fldChar w:fldCharType="separate"/>
    </w:r>
    <w:r w:rsidR="00637EE8">
      <w:rPr>
        <w:noProof/>
        <w:sz w:val="26"/>
        <w:szCs w:val="26"/>
      </w:rPr>
      <w:t>11</w:t>
    </w:r>
    <w:r w:rsidRPr="00205761">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F12E8A"/>
    <w:multiLevelType w:val="hybridMultilevel"/>
    <w:tmpl w:val="6EB802F0"/>
    <w:lvl w:ilvl="0" w:tplc="753CF5E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45BE58BB"/>
    <w:multiLevelType w:val="hybridMultilevel"/>
    <w:tmpl w:val="C82A772C"/>
    <w:lvl w:ilvl="0" w:tplc="35BA87DA">
      <w:start w:val="1"/>
      <w:numFmt w:val="decimal"/>
      <w:pStyle w:val="Dieu"/>
      <w:lvlText w:val="Điều %1."/>
      <w:lvlJc w:val="left"/>
      <w:pPr>
        <w:ind w:left="8441" w:hanging="360"/>
      </w:pPr>
      <w:rPr>
        <w:rFonts w:ascii="Times New Roman" w:hAnsi="Times New Roman" w:cs="Times New Roman" w:hint="default"/>
        <w:b/>
        <w:i w:val="0"/>
        <w:color w:val="000000"/>
        <w:sz w:val="28"/>
        <w:szCs w:val="28"/>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587017C6">
      <w:start w:val="1"/>
      <w:numFmt w:val="lowerLetter"/>
      <w:lvlText w:val="%4)"/>
      <w:lvlJc w:val="left"/>
      <w:pPr>
        <w:ind w:left="3534" w:hanging="360"/>
      </w:pPr>
      <w:rPr>
        <w:rFonts w:hint="default"/>
      </w:r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2" w15:restartNumberingAfterBreak="0">
    <w:nsid w:val="4E387780"/>
    <w:multiLevelType w:val="hybridMultilevel"/>
    <w:tmpl w:val="0338F778"/>
    <w:lvl w:ilvl="0" w:tplc="B9C69A9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332415010">
    <w:abstractNumId w:val="1"/>
  </w:num>
  <w:num w:numId="2" w16cid:durableId="1682581566">
    <w:abstractNumId w:val="0"/>
  </w:num>
  <w:num w:numId="3" w16cid:durableId="1259739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F7F"/>
    <w:rsid w:val="000070EC"/>
    <w:rsid w:val="00020745"/>
    <w:rsid w:val="00046DC1"/>
    <w:rsid w:val="000543B1"/>
    <w:rsid w:val="00062ACE"/>
    <w:rsid w:val="00077655"/>
    <w:rsid w:val="00083D74"/>
    <w:rsid w:val="000B1C56"/>
    <w:rsid w:val="000D3D1F"/>
    <w:rsid w:val="000D42B0"/>
    <w:rsid w:val="000E35AB"/>
    <w:rsid w:val="000E72F5"/>
    <w:rsid w:val="00110EA0"/>
    <w:rsid w:val="00120B1C"/>
    <w:rsid w:val="00122A93"/>
    <w:rsid w:val="00141043"/>
    <w:rsid w:val="001432EC"/>
    <w:rsid w:val="00154DCB"/>
    <w:rsid w:val="00173B5F"/>
    <w:rsid w:val="00197EFD"/>
    <w:rsid w:val="001B110F"/>
    <w:rsid w:val="001B53DE"/>
    <w:rsid w:val="001C491F"/>
    <w:rsid w:val="001E0504"/>
    <w:rsid w:val="001E12AE"/>
    <w:rsid w:val="001F3578"/>
    <w:rsid w:val="00226FDC"/>
    <w:rsid w:val="00257DAC"/>
    <w:rsid w:val="0027044C"/>
    <w:rsid w:val="00280924"/>
    <w:rsid w:val="002A0F66"/>
    <w:rsid w:val="002C0EE2"/>
    <w:rsid w:val="002C2E0F"/>
    <w:rsid w:val="002E0207"/>
    <w:rsid w:val="002E7372"/>
    <w:rsid w:val="00303B05"/>
    <w:rsid w:val="00366D1F"/>
    <w:rsid w:val="003875F1"/>
    <w:rsid w:val="003A3AF1"/>
    <w:rsid w:val="003D0AB6"/>
    <w:rsid w:val="003D0C28"/>
    <w:rsid w:val="003D1885"/>
    <w:rsid w:val="003F519F"/>
    <w:rsid w:val="00404AA3"/>
    <w:rsid w:val="004130AB"/>
    <w:rsid w:val="00416BC3"/>
    <w:rsid w:val="0049110D"/>
    <w:rsid w:val="004A45CF"/>
    <w:rsid w:val="004A48FA"/>
    <w:rsid w:val="004C2D9D"/>
    <w:rsid w:val="004C3F7F"/>
    <w:rsid w:val="004C47BB"/>
    <w:rsid w:val="004C673D"/>
    <w:rsid w:val="004D7CD5"/>
    <w:rsid w:val="004E7B01"/>
    <w:rsid w:val="00500F73"/>
    <w:rsid w:val="005010A3"/>
    <w:rsid w:val="00516D4B"/>
    <w:rsid w:val="00524DB8"/>
    <w:rsid w:val="00525044"/>
    <w:rsid w:val="005273FC"/>
    <w:rsid w:val="00554311"/>
    <w:rsid w:val="00572C14"/>
    <w:rsid w:val="00573816"/>
    <w:rsid w:val="00583FAF"/>
    <w:rsid w:val="00591DCE"/>
    <w:rsid w:val="00594A5B"/>
    <w:rsid w:val="005F4502"/>
    <w:rsid w:val="00630FF9"/>
    <w:rsid w:val="00636E09"/>
    <w:rsid w:val="00637EE8"/>
    <w:rsid w:val="00663D26"/>
    <w:rsid w:val="00664A2E"/>
    <w:rsid w:val="00664F11"/>
    <w:rsid w:val="006919D5"/>
    <w:rsid w:val="006A1252"/>
    <w:rsid w:val="006A33E3"/>
    <w:rsid w:val="006C08EB"/>
    <w:rsid w:val="006D1C5B"/>
    <w:rsid w:val="00702347"/>
    <w:rsid w:val="00705292"/>
    <w:rsid w:val="00711B9C"/>
    <w:rsid w:val="00722178"/>
    <w:rsid w:val="00725B7D"/>
    <w:rsid w:val="00751BE7"/>
    <w:rsid w:val="00754A89"/>
    <w:rsid w:val="007A7106"/>
    <w:rsid w:val="007B725D"/>
    <w:rsid w:val="007C43AE"/>
    <w:rsid w:val="007C6877"/>
    <w:rsid w:val="007D27FD"/>
    <w:rsid w:val="007E1571"/>
    <w:rsid w:val="007E29C8"/>
    <w:rsid w:val="007E4B34"/>
    <w:rsid w:val="007E72D3"/>
    <w:rsid w:val="008044AC"/>
    <w:rsid w:val="0080639F"/>
    <w:rsid w:val="0081204C"/>
    <w:rsid w:val="00845B35"/>
    <w:rsid w:val="008532AE"/>
    <w:rsid w:val="008C5BEC"/>
    <w:rsid w:val="00903793"/>
    <w:rsid w:val="00911ECC"/>
    <w:rsid w:val="009131FE"/>
    <w:rsid w:val="00933074"/>
    <w:rsid w:val="00935281"/>
    <w:rsid w:val="00943CF6"/>
    <w:rsid w:val="00950BA8"/>
    <w:rsid w:val="0095599E"/>
    <w:rsid w:val="00991731"/>
    <w:rsid w:val="009953B5"/>
    <w:rsid w:val="009A0FF1"/>
    <w:rsid w:val="009C290F"/>
    <w:rsid w:val="009D2439"/>
    <w:rsid w:val="009E1629"/>
    <w:rsid w:val="00A03D96"/>
    <w:rsid w:val="00A04D85"/>
    <w:rsid w:val="00A42CBB"/>
    <w:rsid w:val="00A42E06"/>
    <w:rsid w:val="00A55C5B"/>
    <w:rsid w:val="00A72CB9"/>
    <w:rsid w:val="00A9048A"/>
    <w:rsid w:val="00A97A07"/>
    <w:rsid w:val="00AA538E"/>
    <w:rsid w:val="00AE40DF"/>
    <w:rsid w:val="00B035B5"/>
    <w:rsid w:val="00B3724B"/>
    <w:rsid w:val="00B4510B"/>
    <w:rsid w:val="00B77F70"/>
    <w:rsid w:val="00B87B6E"/>
    <w:rsid w:val="00B9082C"/>
    <w:rsid w:val="00BA7F99"/>
    <w:rsid w:val="00BB688A"/>
    <w:rsid w:val="00BB6B96"/>
    <w:rsid w:val="00BC5FF8"/>
    <w:rsid w:val="00BF1BB7"/>
    <w:rsid w:val="00C014EF"/>
    <w:rsid w:val="00C56AE4"/>
    <w:rsid w:val="00C63514"/>
    <w:rsid w:val="00C757CA"/>
    <w:rsid w:val="00CB15DE"/>
    <w:rsid w:val="00CB2601"/>
    <w:rsid w:val="00CB3898"/>
    <w:rsid w:val="00CC6005"/>
    <w:rsid w:val="00CF0DE2"/>
    <w:rsid w:val="00CF41A3"/>
    <w:rsid w:val="00D035B1"/>
    <w:rsid w:val="00D0742E"/>
    <w:rsid w:val="00D30E3F"/>
    <w:rsid w:val="00D47BDC"/>
    <w:rsid w:val="00D6495A"/>
    <w:rsid w:val="00D67526"/>
    <w:rsid w:val="00D767E7"/>
    <w:rsid w:val="00D827FD"/>
    <w:rsid w:val="00D8537E"/>
    <w:rsid w:val="00DB184B"/>
    <w:rsid w:val="00DC2956"/>
    <w:rsid w:val="00DC5D0C"/>
    <w:rsid w:val="00DD340F"/>
    <w:rsid w:val="00DD51B1"/>
    <w:rsid w:val="00DE05EA"/>
    <w:rsid w:val="00DE71C2"/>
    <w:rsid w:val="00E055BF"/>
    <w:rsid w:val="00E112B5"/>
    <w:rsid w:val="00E254EE"/>
    <w:rsid w:val="00E30D4F"/>
    <w:rsid w:val="00E4709C"/>
    <w:rsid w:val="00E7269F"/>
    <w:rsid w:val="00E85694"/>
    <w:rsid w:val="00E91B19"/>
    <w:rsid w:val="00E95F88"/>
    <w:rsid w:val="00EA7BFB"/>
    <w:rsid w:val="00EB0B98"/>
    <w:rsid w:val="00EC1ECB"/>
    <w:rsid w:val="00EC4F66"/>
    <w:rsid w:val="00EC74DD"/>
    <w:rsid w:val="00ED6060"/>
    <w:rsid w:val="00EE405E"/>
    <w:rsid w:val="00EE7615"/>
    <w:rsid w:val="00F02415"/>
    <w:rsid w:val="00F03F83"/>
    <w:rsid w:val="00F44E85"/>
    <w:rsid w:val="00F852A8"/>
    <w:rsid w:val="00F85CC3"/>
    <w:rsid w:val="00F90D39"/>
    <w:rsid w:val="00FD7D6F"/>
    <w:rsid w:val="00FE63EA"/>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2808A"/>
  <w15:chartTrackingRefBased/>
  <w15:docId w15:val="{32633548-4E29-44AE-9A56-0A7F960C1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ptos" w:hAnsi="Times New Roman" w:cs="Times New Roman"/>
        <w:lang w:val="vi-VN"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35AB"/>
    <w:pPr>
      <w:spacing w:before="120" w:line="360" w:lineRule="exact"/>
      <w:ind w:firstLine="567"/>
      <w:jc w:val="both"/>
    </w:pPr>
    <w:rPr>
      <w:rFonts w:eastAsia="Times New Roman"/>
      <w:sz w:val="28"/>
      <w:szCs w:val="28"/>
      <w:lang w:val="en-US" w:eastAsia="en-US"/>
    </w:rPr>
  </w:style>
  <w:style w:type="paragraph" w:styleId="Heading1">
    <w:name w:val="heading 1"/>
    <w:basedOn w:val="Normal"/>
    <w:next w:val="Normal"/>
    <w:link w:val="Heading1Char"/>
    <w:uiPriority w:val="9"/>
    <w:qFormat/>
    <w:rsid w:val="004C3F7F"/>
    <w:pPr>
      <w:keepNext/>
      <w:keepLines/>
      <w:spacing w:before="360" w:after="80"/>
      <w:outlineLvl w:val="0"/>
    </w:pPr>
    <w:rPr>
      <w:rFonts w:ascii="Aptos Display" w:hAnsi="Aptos Display"/>
      <w:color w:val="0F4761"/>
      <w:sz w:val="40"/>
      <w:szCs w:val="40"/>
    </w:rPr>
  </w:style>
  <w:style w:type="paragraph" w:styleId="Heading2">
    <w:name w:val="heading 2"/>
    <w:basedOn w:val="Normal"/>
    <w:next w:val="Normal"/>
    <w:link w:val="Heading2Char"/>
    <w:uiPriority w:val="9"/>
    <w:semiHidden/>
    <w:unhideWhenUsed/>
    <w:qFormat/>
    <w:rsid w:val="004C3F7F"/>
    <w:pPr>
      <w:keepNext/>
      <w:keepLines/>
      <w:spacing w:before="160" w:after="80"/>
      <w:outlineLvl w:val="1"/>
    </w:pPr>
    <w:rPr>
      <w:rFonts w:ascii="Aptos Display" w:hAnsi="Aptos Display"/>
      <w:color w:val="0F4761"/>
      <w:sz w:val="32"/>
      <w:szCs w:val="32"/>
    </w:rPr>
  </w:style>
  <w:style w:type="paragraph" w:styleId="Heading3">
    <w:name w:val="heading 3"/>
    <w:basedOn w:val="Normal"/>
    <w:next w:val="Normal"/>
    <w:link w:val="Heading3Char"/>
    <w:uiPriority w:val="9"/>
    <w:semiHidden/>
    <w:unhideWhenUsed/>
    <w:qFormat/>
    <w:rsid w:val="004C3F7F"/>
    <w:pPr>
      <w:keepNext/>
      <w:keepLines/>
      <w:spacing w:before="160" w:after="80"/>
      <w:outlineLvl w:val="2"/>
    </w:pPr>
    <w:rPr>
      <w:rFonts w:ascii="Aptos" w:hAnsi="Aptos"/>
      <w:color w:val="0F4761"/>
    </w:rPr>
  </w:style>
  <w:style w:type="paragraph" w:styleId="Heading4">
    <w:name w:val="heading 4"/>
    <w:basedOn w:val="Normal"/>
    <w:next w:val="Normal"/>
    <w:link w:val="Heading4Char"/>
    <w:uiPriority w:val="9"/>
    <w:semiHidden/>
    <w:unhideWhenUsed/>
    <w:qFormat/>
    <w:rsid w:val="004C3F7F"/>
    <w:pPr>
      <w:keepNext/>
      <w:keepLines/>
      <w:spacing w:before="80" w:after="40"/>
      <w:outlineLvl w:val="3"/>
    </w:pPr>
    <w:rPr>
      <w:rFonts w:ascii="Aptos" w:hAnsi="Aptos"/>
      <w:i/>
      <w:iCs/>
      <w:color w:val="0F4761"/>
    </w:rPr>
  </w:style>
  <w:style w:type="paragraph" w:styleId="Heading5">
    <w:name w:val="heading 5"/>
    <w:basedOn w:val="Normal"/>
    <w:next w:val="Normal"/>
    <w:link w:val="Heading5Char"/>
    <w:uiPriority w:val="9"/>
    <w:semiHidden/>
    <w:unhideWhenUsed/>
    <w:qFormat/>
    <w:rsid w:val="004C3F7F"/>
    <w:pPr>
      <w:keepNext/>
      <w:keepLines/>
      <w:spacing w:before="80" w:after="40"/>
      <w:outlineLvl w:val="4"/>
    </w:pPr>
    <w:rPr>
      <w:rFonts w:ascii="Aptos" w:hAnsi="Aptos"/>
      <w:color w:val="0F4761"/>
    </w:rPr>
  </w:style>
  <w:style w:type="paragraph" w:styleId="Heading6">
    <w:name w:val="heading 6"/>
    <w:basedOn w:val="Normal"/>
    <w:next w:val="Normal"/>
    <w:link w:val="Heading6Char"/>
    <w:uiPriority w:val="9"/>
    <w:semiHidden/>
    <w:unhideWhenUsed/>
    <w:qFormat/>
    <w:rsid w:val="004C3F7F"/>
    <w:pPr>
      <w:keepNext/>
      <w:keepLines/>
      <w:spacing w:before="40"/>
      <w:outlineLvl w:val="5"/>
    </w:pPr>
    <w:rPr>
      <w:rFonts w:ascii="Aptos" w:hAnsi="Aptos"/>
      <w:i/>
      <w:iCs/>
      <w:color w:val="595959"/>
    </w:rPr>
  </w:style>
  <w:style w:type="paragraph" w:styleId="Heading7">
    <w:name w:val="heading 7"/>
    <w:basedOn w:val="Normal"/>
    <w:next w:val="Normal"/>
    <w:link w:val="Heading7Char"/>
    <w:uiPriority w:val="9"/>
    <w:semiHidden/>
    <w:unhideWhenUsed/>
    <w:qFormat/>
    <w:rsid w:val="004C3F7F"/>
    <w:pPr>
      <w:keepNext/>
      <w:keepLines/>
      <w:spacing w:before="40"/>
      <w:outlineLvl w:val="6"/>
    </w:pPr>
    <w:rPr>
      <w:rFonts w:ascii="Aptos" w:hAnsi="Aptos"/>
      <w:color w:val="595959"/>
    </w:rPr>
  </w:style>
  <w:style w:type="paragraph" w:styleId="Heading8">
    <w:name w:val="heading 8"/>
    <w:basedOn w:val="Normal"/>
    <w:next w:val="Normal"/>
    <w:link w:val="Heading8Char"/>
    <w:uiPriority w:val="9"/>
    <w:semiHidden/>
    <w:unhideWhenUsed/>
    <w:qFormat/>
    <w:rsid w:val="004C3F7F"/>
    <w:pPr>
      <w:keepNext/>
      <w:keepLines/>
      <w:outlineLvl w:val="7"/>
    </w:pPr>
    <w:rPr>
      <w:rFonts w:ascii="Aptos" w:hAnsi="Aptos"/>
      <w:i/>
      <w:iCs/>
      <w:color w:val="272727"/>
    </w:rPr>
  </w:style>
  <w:style w:type="paragraph" w:styleId="Heading9">
    <w:name w:val="heading 9"/>
    <w:basedOn w:val="Normal"/>
    <w:next w:val="Normal"/>
    <w:link w:val="Heading9Char"/>
    <w:uiPriority w:val="9"/>
    <w:semiHidden/>
    <w:unhideWhenUsed/>
    <w:qFormat/>
    <w:rsid w:val="004C3F7F"/>
    <w:pPr>
      <w:keepNext/>
      <w:keepLines/>
      <w:outlineLvl w:val="8"/>
    </w:pPr>
    <w:rPr>
      <w:rFonts w:ascii="Aptos" w:hAnsi="Aptos"/>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C3F7F"/>
    <w:rPr>
      <w:rFonts w:ascii="Aptos Display" w:eastAsia="Times New Roman" w:hAnsi="Aptos Display" w:cs="Times New Roman"/>
      <w:color w:val="0F4761"/>
      <w:sz w:val="40"/>
      <w:szCs w:val="40"/>
    </w:rPr>
  </w:style>
  <w:style w:type="character" w:customStyle="1" w:styleId="Heading2Char">
    <w:name w:val="Heading 2 Char"/>
    <w:link w:val="Heading2"/>
    <w:uiPriority w:val="9"/>
    <w:semiHidden/>
    <w:rsid w:val="004C3F7F"/>
    <w:rPr>
      <w:rFonts w:ascii="Aptos Display" w:eastAsia="Times New Roman" w:hAnsi="Aptos Display" w:cs="Times New Roman"/>
      <w:color w:val="0F4761"/>
      <w:sz w:val="32"/>
      <w:szCs w:val="32"/>
    </w:rPr>
  </w:style>
  <w:style w:type="character" w:customStyle="1" w:styleId="Heading3Char">
    <w:name w:val="Heading 3 Char"/>
    <w:link w:val="Heading3"/>
    <w:uiPriority w:val="9"/>
    <w:semiHidden/>
    <w:rsid w:val="004C3F7F"/>
    <w:rPr>
      <w:rFonts w:ascii="Aptos" w:eastAsia="Times New Roman" w:hAnsi="Aptos" w:cs="Times New Roman"/>
      <w:color w:val="0F4761"/>
      <w:szCs w:val="28"/>
    </w:rPr>
  </w:style>
  <w:style w:type="character" w:customStyle="1" w:styleId="Heading4Char">
    <w:name w:val="Heading 4 Char"/>
    <w:link w:val="Heading4"/>
    <w:uiPriority w:val="9"/>
    <w:semiHidden/>
    <w:rsid w:val="004C3F7F"/>
    <w:rPr>
      <w:rFonts w:ascii="Aptos" w:eastAsia="Times New Roman" w:hAnsi="Aptos" w:cs="Times New Roman"/>
      <w:i/>
      <w:iCs/>
      <w:color w:val="0F4761"/>
    </w:rPr>
  </w:style>
  <w:style w:type="character" w:customStyle="1" w:styleId="Heading5Char">
    <w:name w:val="Heading 5 Char"/>
    <w:link w:val="Heading5"/>
    <w:uiPriority w:val="9"/>
    <w:semiHidden/>
    <w:rsid w:val="004C3F7F"/>
    <w:rPr>
      <w:rFonts w:ascii="Aptos" w:eastAsia="Times New Roman" w:hAnsi="Aptos" w:cs="Times New Roman"/>
      <w:color w:val="0F4761"/>
    </w:rPr>
  </w:style>
  <w:style w:type="character" w:customStyle="1" w:styleId="Heading6Char">
    <w:name w:val="Heading 6 Char"/>
    <w:link w:val="Heading6"/>
    <w:uiPriority w:val="9"/>
    <w:semiHidden/>
    <w:rsid w:val="004C3F7F"/>
    <w:rPr>
      <w:rFonts w:ascii="Aptos" w:eastAsia="Times New Roman" w:hAnsi="Aptos" w:cs="Times New Roman"/>
      <w:i/>
      <w:iCs/>
      <w:color w:val="595959"/>
    </w:rPr>
  </w:style>
  <w:style w:type="character" w:customStyle="1" w:styleId="Heading7Char">
    <w:name w:val="Heading 7 Char"/>
    <w:link w:val="Heading7"/>
    <w:uiPriority w:val="9"/>
    <w:semiHidden/>
    <w:rsid w:val="004C3F7F"/>
    <w:rPr>
      <w:rFonts w:ascii="Aptos" w:eastAsia="Times New Roman" w:hAnsi="Aptos" w:cs="Times New Roman"/>
      <w:color w:val="595959"/>
    </w:rPr>
  </w:style>
  <w:style w:type="character" w:customStyle="1" w:styleId="Heading8Char">
    <w:name w:val="Heading 8 Char"/>
    <w:link w:val="Heading8"/>
    <w:uiPriority w:val="9"/>
    <w:semiHidden/>
    <w:rsid w:val="004C3F7F"/>
    <w:rPr>
      <w:rFonts w:ascii="Aptos" w:eastAsia="Times New Roman" w:hAnsi="Aptos" w:cs="Times New Roman"/>
      <w:i/>
      <w:iCs/>
      <w:color w:val="272727"/>
    </w:rPr>
  </w:style>
  <w:style w:type="character" w:customStyle="1" w:styleId="Heading9Char">
    <w:name w:val="Heading 9 Char"/>
    <w:link w:val="Heading9"/>
    <w:uiPriority w:val="9"/>
    <w:semiHidden/>
    <w:rsid w:val="004C3F7F"/>
    <w:rPr>
      <w:rFonts w:ascii="Aptos" w:eastAsia="Times New Roman" w:hAnsi="Aptos" w:cs="Times New Roman"/>
      <w:color w:val="272727"/>
    </w:rPr>
  </w:style>
  <w:style w:type="paragraph" w:styleId="Title">
    <w:name w:val="Title"/>
    <w:basedOn w:val="Normal"/>
    <w:next w:val="Normal"/>
    <w:link w:val="TitleChar"/>
    <w:uiPriority w:val="10"/>
    <w:qFormat/>
    <w:rsid w:val="004C3F7F"/>
    <w:pPr>
      <w:spacing w:after="80" w:line="240" w:lineRule="auto"/>
      <w:contextualSpacing/>
    </w:pPr>
    <w:rPr>
      <w:rFonts w:ascii="Aptos Display" w:hAnsi="Aptos Display"/>
      <w:spacing w:val="-10"/>
      <w:kern w:val="28"/>
      <w:sz w:val="56"/>
      <w:szCs w:val="56"/>
    </w:rPr>
  </w:style>
  <w:style w:type="character" w:customStyle="1" w:styleId="TitleChar">
    <w:name w:val="Title Char"/>
    <w:link w:val="Title"/>
    <w:uiPriority w:val="10"/>
    <w:rsid w:val="004C3F7F"/>
    <w:rPr>
      <w:rFonts w:ascii="Aptos Display" w:eastAsia="Times New Roman" w:hAnsi="Aptos Display" w:cs="Times New Roman"/>
      <w:spacing w:val="-10"/>
      <w:kern w:val="28"/>
      <w:sz w:val="56"/>
      <w:szCs w:val="56"/>
    </w:rPr>
  </w:style>
  <w:style w:type="paragraph" w:styleId="Subtitle">
    <w:name w:val="Subtitle"/>
    <w:basedOn w:val="Normal"/>
    <w:next w:val="Normal"/>
    <w:link w:val="SubtitleChar"/>
    <w:uiPriority w:val="11"/>
    <w:qFormat/>
    <w:rsid w:val="004C3F7F"/>
    <w:pPr>
      <w:numPr>
        <w:ilvl w:val="1"/>
      </w:numPr>
      <w:ind w:firstLine="567"/>
    </w:pPr>
    <w:rPr>
      <w:rFonts w:ascii="Aptos" w:hAnsi="Aptos"/>
      <w:color w:val="595959"/>
      <w:spacing w:val="15"/>
    </w:rPr>
  </w:style>
  <w:style w:type="character" w:customStyle="1" w:styleId="SubtitleChar">
    <w:name w:val="Subtitle Char"/>
    <w:link w:val="Subtitle"/>
    <w:uiPriority w:val="11"/>
    <w:rsid w:val="004C3F7F"/>
    <w:rPr>
      <w:rFonts w:ascii="Aptos" w:eastAsia="Times New Roman" w:hAnsi="Aptos" w:cs="Times New Roman"/>
      <w:color w:val="595959"/>
      <w:spacing w:val="15"/>
      <w:szCs w:val="28"/>
    </w:rPr>
  </w:style>
  <w:style w:type="paragraph" w:styleId="Quote">
    <w:name w:val="Quote"/>
    <w:basedOn w:val="Normal"/>
    <w:next w:val="Normal"/>
    <w:link w:val="QuoteChar"/>
    <w:uiPriority w:val="29"/>
    <w:qFormat/>
    <w:rsid w:val="004C3F7F"/>
    <w:pPr>
      <w:spacing w:before="160"/>
      <w:jc w:val="center"/>
    </w:pPr>
    <w:rPr>
      <w:i/>
      <w:iCs/>
      <w:color w:val="404040"/>
    </w:rPr>
  </w:style>
  <w:style w:type="character" w:customStyle="1" w:styleId="QuoteChar">
    <w:name w:val="Quote Char"/>
    <w:link w:val="Quote"/>
    <w:uiPriority w:val="29"/>
    <w:rsid w:val="004C3F7F"/>
    <w:rPr>
      <w:i/>
      <w:iCs/>
      <w:color w:val="404040"/>
    </w:rPr>
  </w:style>
  <w:style w:type="paragraph" w:styleId="ListParagraph">
    <w:name w:val="List Paragraph"/>
    <w:basedOn w:val="Normal"/>
    <w:uiPriority w:val="1"/>
    <w:qFormat/>
    <w:rsid w:val="004C3F7F"/>
    <w:pPr>
      <w:ind w:left="720"/>
      <w:contextualSpacing/>
    </w:pPr>
  </w:style>
  <w:style w:type="character" w:styleId="IntenseEmphasis">
    <w:name w:val="Intense Emphasis"/>
    <w:uiPriority w:val="21"/>
    <w:qFormat/>
    <w:rsid w:val="004C3F7F"/>
    <w:rPr>
      <w:i/>
      <w:iCs/>
      <w:color w:val="0F4761"/>
    </w:rPr>
  </w:style>
  <w:style w:type="paragraph" w:styleId="IntenseQuote">
    <w:name w:val="Intense Quote"/>
    <w:basedOn w:val="Normal"/>
    <w:next w:val="Normal"/>
    <w:link w:val="IntenseQuoteChar"/>
    <w:uiPriority w:val="30"/>
    <w:qFormat/>
    <w:rsid w:val="004C3F7F"/>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link w:val="IntenseQuote"/>
    <w:uiPriority w:val="30"/>
    <w:rsid w:val="004C3F7F"/>
    <w:rPr>
      <w:i/>
      <w:iCs/>
      <w:color w:val="0F4761"/>
    </w:rPr>
  </w:style>
  <w:style w:type="character" w:styleId="IntenseReference">
    <w:name w:val="Intense Reference"/>
    <w:uiPriority w:val="32"/>
    <w:qFormat/>
    <w:rsid w:val="004C3F7F"/>
    <w:rPr>
      <w:b/>
      <w:bCs/>
      <w:smallCaps/>
      <w:color w:val="0F4761"/>
      <w:spacing w:val="5"/>
    </w:rPr>
  </w:style>
  <w:style w:type="paragraph" w:styleId="NormalWeb">
    <w:name w:val="Normal (Web)"/>
    <w:aliases w:val="webb,Char Char Char Char Char Char Char Char Char Char,Char Char Char Char Char Char Char Char Char Char Char,Normal (Web) Char Char, Char Char25,Char Char25, Char Char Char,Char Char Char,Обычный (веб)1,Обычный (веб) Знак,普通(Web)1,Char Cha"/>
    <w:basedOn w:val="Normal"/>
    <w:link w:val="NormalWebChar"/>
    <w:qFormat/>
    <w:rsid w:val="004C3F7F"/>
    <w:pPr>
      <w:spacing w:before="100" w:beforeAutospacing="1" w:after="100" w:afterAutospacing="1"/>
    </w:pPr>
    <w:rPr>
      <w:sz w:val="24"/>
      <w:szCs w:val="24"/>
    </w:rPr>
  </w:style>
  <w:style w:type="character" w:customStyle="1" w:styleId="NormalWebChar">
    <w:name w:val="Normal (Web) Char"/>
    <w:aliases w:val="webb Char,Char Char Char Char Char Char Char Char Char Char Char1,Char Char Char Char Char Char Char Char Char Char Char Char,Normal (Web) Char Char Char, Char Char25 Char,Char Char25 Char, Char Char Char Char,Char Char Char Char"/>
    <w:link w:val="NormalWeb"/>
    <w:qFormat/>
    <w:locked/>
    <w:rsid w:val="004C3F7F"/>
    <w:rPr>
      <w:rFonts w:eastAsia="Times New Roman" w:cs="Times New Roman"/>
      <w:kern w:val="0"/>
      <w:sz w:val="24"/>
      <w:szCs w:val="24"/>
    </w:rPr>
  </w:style>
  <w:style w:type="paragraph" w:styleId="Header">
    <w:name w:val="header"/>
    <w:basedOn w:val="Normal"/>
    <w:link w:val="HeaderChar"/>
    <w:uiPriority w:val="99"/>
    <w:unhideWhenUsed/>
    <w:qFormat/>
    <w:rsid w:val="004C3F7F"/>
    <w:pPr>
      <w:tabs>
        <w:tab w:val="center" w:pos="4680"/>
        <w:tab w:val="right" w:pos="9360"/>
      </w:tabs>
      <w:spacing w:before="0" w:line="240" w:lineRule="auto"/>
    </w:pPr>
  </w:style>
  <w:style w:type="character" w:customStyle="1" w:styleId="HeaderChar">
    <w:name w:val="Header Char"/>
    <w:link w:val="Header"/>
    <w:uiPriority w:val="99"/>
    <w:qFormat/>
    <w:rsid w:val="004C3F7F"/>
    <w:rPr>
      <w:rFonts w:eastAsia="Times New Roman" w:cs="Times New Roman"/>
      <w:kern w:val="0"/>
      <w:szCs w:val="28"/>
    </w:rPr>
  </w:style>
  <w:style w:type="table" w:styleId="TableGrid">
    <w:name w:val="Table Grid"/>
    <w:basedOn w:val="TableNormal"/>
    <w:uiPriority w:val="39"/>
    <w:rsid w:val="004C3F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uiPriority w:val="99"/>
    <w:rsid w:val="00FD7D6F"/>
    <w:rPr>
      <w:sz w:val="26"/>
      <w:szCs w:val="26"/>
    </w:rPr>
  </w:style>
  <w:style w:type="paragraph" w:customStyle="1" w:styleId="Vnbnnidung0">
    <w:name w:val="Văn bản nội dung"/>
    <w:basedOn w:val="Normal"/>
    <w:link w:val="Vnbnnidung"/>
    <w:uiPriority w:val="99"/>
    <w:rsid w:val="00FD7D6F"/>
    <w:pPr>
      <w:widowControl w:val="0"/>
      <w:spacing w:before="0" w:after="100" w:line="254" w:lineRule="auto"/>
      <w:ind w:firstLine="400"/>
      <w:jc w:val="left"/>
    </w:pPr>
    <w:rPr>
      <w:rFonts w:eastAsia="Aptos"/>
      <w:sz w:val="26"/>
      <w:szCs w:val="26"/>
    </w:rPr>
  </w:style>
  <w:style w:type="paragraph" w:customStyle="1" w:styleId="Dieu">
    <w:name w:val="Dieu"/>
    <w:basedOn w:val="Normal"/>
    <w:link w:val="DieuChar"/>
    <w:qFormat/>
    <w:rsid w:val="005F4502"/>
    <w:pPr>
      <w:numPr>
        <w:numId w:val="1"/>
      </w:numPr>
      <w:tabs>
        <w:tab w:val="left" w:pos="1560"/>
      </w:tabs>
      <w:spacing w:after="120"/>
      <w:outlineLvl w:val="2"/>
    </w:pPr>
    <w:rPr>
      <w:b/>
      <w:sz w:val="26"/>
      <w:szCs w:val="26"/>
      <w:lang w:val="vi-VN" w:eastAsia="vi-VN"/>
    </w:rPr>
  </w:style>
  <w:style w:type="character" w:customStyle="1" w:styleId="DieuChar">
    <w:name w:val="Dieu Char"/>
    <w:link w:val="Dieu"/>
    <w:rsid w:val="005F4502"/>
    <w:rPr>
      <w:rFonts w:eastAsia="Times New Roman"/>
      <w:b/>
      <w:sz w:val="26"/>
      <w:szCs w:val="26"/>
      <w:lang w:val="vi-VN" w:eastAsia="vi-VN"/>
    </w:rPr>
  </w:style>
  <w:style w:type="paragraph" w:styleId="FootnoteText">
    <w:name w:val="footnote text"/>
    <w:aliases w:val="Footnote Text Char Char Char Char Char,Footnote Text Char Char Char Char Char Char Ch,Footnote Text Char Char Char,Footnote Text Char Char Char Char Char Char Ch Char Char Char,fn,footnote text,Footnot,Footnotes,Footnote ak, Char,ft,f, Cha"/>
    <w:basedOn w:val="Normal"/>
    <w:link w:val="FootnoteTextChar"/>
    <w:uiPriority w:val="99"/>
    <w:unhideWhenUsed/>
    <w:qFormat/>
    <w:rsid w:val="00E4709C"/>
    <w:pPr>
      <w:spacing w:before="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Footnote Text Char Char Char Char Char Char Ch Char Char Char Char,fn Char,footnote text Char, Char Char"/>
    <w:link w:val="FootnoteText"/>
    <w:uiPriority w:val="99"/>
    <w:qFormat/>
    <w:rsid w:val="00E4709C"/>
    <w:rPr>
      <w:rFonts w:eastAsia="Times New Roman"/>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4,10 pt"/>
    <w:link w:val="RefChar"/>
    <w:uiPriority w:val="99"/>
    <w:unhideWhenUsed/>
    <w:qFormat/>
    <w:rsid w:val="00E4709C"/>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E4709C"/>
    <w:pPr>
      <w:spacing w:before="0" w:after="160" w:line="240" w:lineRule="exact"/>
      <w:ind w:firstLine="0"/>
      <w:jc w:val="left"/>
    </w:pPr>
    <w:rPr>
      <w:rFonts w:eastAsia="Aptos"/>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51</TotalTime>
  <Pages>6</Pages>
  <Words>3223</Words>
  <Characters>11703</Characters>
  <Application>Microsoft Office Word</Application>
  <DocSecurity>0</DocSecurity>
  <Lines>260</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14801</CharactersWithSpaces>
  <SharedDoc>false</SharedDoc>
  <HLinks>
    <vt:vector size="6" baseType="variant">
      <vt:variant>
        <vt:i4>786443</vt:i4>
      </vt:variant>
      <vt:variant>
        <vt:i4>0</vt:i4>
      </vt:variant>
      <vt:variant>
        <vt:i4>0</vt:i4>
      </vt:variant>
      <vt:variant>
        <vt:i4>5</vt:i4>
      </vt:variant>
      <vt:variant>
        <vt:lpwstr>https://thuvienphapluat.vn/van-ban/Bo-may-hanh-chinh/Ket-luan-126-KL-TW-2025-nhiem-vu-tiep-tuc-sap-xep-tinh-gon-to-chuc-bo-may-cua-he-thong-chinh-tri-643643.aspx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Cường Nguyễn Quốc</dc:creator>
  <cp:keywords/>
  <dc:description/>
  <cp:lastModifiedBy>Trần Nam Khánh</cp:lastModifiedBy>
  <cp:revision>7</cp:revision>
  <dcterms:created xsi:type="dcterms:W3CDTF">2025-11-29T07:57:00Z</dcterms:created>
  <dcterms:modified xsi:type="dcterms:W3CDTF">2025-11-30T14:45:00Z</dcterms:modified>
</cp:coreProperties>
</file>